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F1933" w14:textId="4BA70E6C" w:rsidR="008D3394" w:rsidRPr="00005447" w:rsidRDefault="003A163F" w:rsidP="003A163F">
      <w:pPr>
        <w:tabs>
          <w:tab w:val="right" w:pos="9639"/>
        </w:tabs>
        <w:rPr>
          <w:rFonts w:ascii="Arial" w:hAnsi="Arial" w:cs="Arial"/>
          <w:b/>
          <w:sz w:val="22"/>
          <w:szCs w:val="22"/>
        </w:rPr>
      </w:pPr>
      <w:r w:rsidRPr="00005447">
        <w:rPr>
          <w:rFonts w:ascii="Arial" w:hAnsi="Arial" w:cs="Arial"/>
          <w:b/>
          <w:sz w:val="22"/>
          <w:szCs w:val="22"/>
        </w:rPr>
        <w:t>3GPP TSG-SA3 Meeting #1</w:t>
      </w:r>
      <w:r w:rsidR="000351A6">
        <w:rPr>
          <w:rFonts w:ascii="Arial" w:hAnsi="Arial" w:cs="Arial"/>
          <w:b/>
          <w:sz w:val="22"/>
          <w:szCs w:val="22"/>
        </w:rPr>
        <w:t>2</w:t>
      </w:r>
      <w:r w:rsidR="009A12F8">
        <w:rPr>
          <w:rFonts w:ascii="Arial" w:hAnsi="Arial" w:cs="Arial"/>
          <w:b/>
          <w:sz w:val="22"/>
          <w:szCs w:val="22"/>
        </w:rPr>
        <w:t>2</w:t>
      </w:r>
      <w:r w:rsidRPr="00005447">
        <w:rPr>
          <w:rFonts w:ascii="Arial" w:hAnsi="Arial" w:cs="Arial"/>
          <w:b/>
          <w:sz w:val="22"/>
          <w:szCs w:val="22"/>
        </w:rPr>
        <w:tab/>
      </w:r>
      <w:r w:rsidRPr="009F5F69">
        <w:rPr>
          <w:rFonts w:ascii="Arial" w:hAnsi="Arial" w:cs="Arial"/>
          <w:b/>
          <w:sz w:val="22"/>
          <w:szCs w:val="22"/>
        </w:rPr>
        <w:t>S3-</w:t>
      </w:r>
      <w:r w:rsidR="000351A6" w:rsidRPr="009F5F69">
        <w:rPr>
          <w:rFonts w:ascii="Arial" w:hAnsi="Arial" w:cs="Arial"/>
          <w:b/>
          <w:sz w:val="22"/>
          <w:szCs w:val="22"/>
        </w:rPr>
        <w:t>25</w:t>
      </w:r>
      <w:r w:rsidR="009F5F69" w:rsidRPr="009F5F69">
        <w:rPr>
          <w:rFonts w:ascii="Arial" w:hAnsi="Arial" w:cs="Arial"/>
          <w:b/>
          <w:sz w:val="22"/>
          <w:szCs w:val="22"/>
        </w:rPr>
        <w:t>1862</w:t>
      </w:r>
    </w:p>
    <w:p w14:paraId="11C88A41" w14:textId="0CD4710C" w:rsidR="001E489F" w:rsidRPr="00005447" w:rsidRDefault="009A12F8" w:rsidP="003A16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sz w:val="22"/>
          <w:szCs w:val="22"/>
        </w:rPr>
        <w:t>Fukuoka</w:t>
      </w:r>
      <w:r w:rsidR="00917A58" w:rsidRPr="00005447">
        <w:rPr>
          <w:rFonts w:ascii="Arial" w:hAnsi="Arial" w:cs="Arial"/>
          <w:b/>
          <w:sz w:val="22"/>
          <w:szCs w:val="22"/>
        </w:rPr>
        <w:t xml:space="preserve">, </w:t>
      </w:r>
      <w:r>
        <w:rPr>
          <w:rFonts w:ascii="Arial" w:hAnsi="Arial" w:cs="Arial"/>
          <w:b/>
          <w:sz w:val="22"/>
          <w:szCs w:val="22"/>
        </w:rPr>
        <w:t>Japan</w:t>
      </w:r>
      <w:r w:rsidR="00917A58" w:rsidRPr="00005447">
        <w:rPr>
          <w:rFonts w:ascii="Arial" w:hAnsi="Arial" w:cs="Arial"/>
          <w:b/>
          <w:sz w:val="22"/>
          <w:szCs w:val="22"/>
        </w:rPr>
        <w:t xml:space="preserve">, </w:t>
      </w:r>
      <w:r>
        <w:rPr>
          <w:rFonts w:ascii="Arial" w:hAnsi="Arial" w:cs="Arial"/>
          <w:b/>
          <w:sz w:val="22"/>
          <w:szCs w:val="22"/>
        </w:rPr>
        <w:t>19</w:t>
      </w:r>
      <w:r w:rsidR="00917A58" w:rsidRPr="00005447">
        <w:rPr>
          <w:rFonts w:ascii="Arial" w:hAnsi="Arial" w:cs="Arial"/>
          <w:b/>
          <w:sz w:val="22"/>
          <w:szCs w:val="22"/>
        </w:rPr>
        <w:t xml:space="preserve"> -</w:t>
      </w:r>
      <w:r w:rsidR="000351A6">
        <w:rPr>
          <w:rFonts w:ascii="Arial" w:hAnsi="Arial" w:cs="Arial"/>
          <w:b/>
          <w:sz w:val="22"/>
          <w:szCs w:val="22"/>
        </w:rPr>
        <w:t xml:space="preserve"> </w:t>
      </w:r>
      <w:r>
        <w:rPr>
          <w:rFonts w:ascii="Arial" w:hAnsi="Arial" w:cs="Arial"/>
          <w:b/>
          <w:sz w:val="22"/>
          <w:szCs w:val="22"/>
        </w:rPr>
        <w:t>23</w:t>
      </w:r>
      <w:r w:rsidR="00917A58" w:rsidRPr="00005447">
        <w:rPr>
          <w:rFonts w:ascii="Arial" w:hAnsi="Arial" w:cs="Arial"/>
          <w:b/>
          <w:sz w:val="22"/>
          <w:szCs w:val="22"/>
        </w:rPr>
        <w:t xml:space="preserve"> </w:t>
      </w:r>
      <w:r>
        <w:rPr>
          <w:rFonts w:ascii="Arial" w:hAnsi="Arial" w:cs="Arial"/>
          <w:b/>
          <w:sz w:val="22"/>
          <w:szCs w:val="22"/>
        </w:rPr>
        <w:t>May</w:t>
      </w:r>
      <w:r w:rsidR="00917A58" w:rsidRPr="00005447">
        <w:rPr>
          <w:rFonts w:ascii="Arial" w:hAnsi="Arial" w:cs="Arial"/>
          <w:b/>
          <w:sz w:val="22"/>
          <w:szCs w:val="22"/>
        </w:rPr>
        <w:t xml:space="preserve"> 202</w:t>
      </w:r>
      <w:r w:rsidR="000351A6">
        <w:rPr>
          <w:rFonts w:ascii="Arial" w:hAnsi="Arial" w:cs="Arial"/>
          <w:b/>
          <w:sz w:val="22"/>
          <w:szCs w:val="22"/>
        </w:rPr>
        <w:t>5</w:t>
      </w:r>
      <w:r w:rsidR="007F2C33" w:rsidRPr="00005447">
        <w:rPr>
          <w:rFonts w:ascii="Arial" w:hAnsi="Arial" w:cs="Arial"/>
          <w:b/>
          <w:sz w:val="22"/>
          <w:szCs w:val="22"/>
        </w:rPr>
        <w:t xml:space="preserve">                                                                   </w:t>
      </w:r>
    </w:p>
    <w:p w14:paraId="05B0D0A8" w14:textId="77777777" w:rsidR="001E489F" w:rsidRPr="00005447"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1BCF7DA" w:rsidR="001E489F" w:rsidRPr="00005447" w:rsidRDefault="001E489F" w:rsidP="001E489F">
      <w:pPr>
        <w:tabs>
          <w:tab w:val="left" w:pos="2127"/>
        </w:tabs>
        <w:ind w:left="2127" w:hanging="2127"/>
        <w:jc w:val="both"/>
        <w:outlineLvl w:val="0"/>
        <w:rPr>
          <w:rFonts w:ascii="Arial" w:eastAsiaTheme="minorEastAsia" w:hAnsi="Arial"/>
          <w:b/>
          <w:sz w:val="24"/>
          <w:szCs w:val="24"/>
          <w:lang w:val="en-US" w:eastAsia="zh-CN"/>
        </w:rPr>
      </w:pPr>
      <w:r w:rsidRPr="00005447">
        <w:rPr>
          <w:rFonts w:ascii="Arial" w:eastAsia="Batang" w:hAnsi="Arial"/>
          <w:b/>
          <w:sz w:val="24"/>
          <w:szCs w:val="24"/>
          <w:lang w:val="en-US" w:eastAsia="zh-CN"/>
        </w:rPr>
        <w:t>Source:</w:t>
      </w:r>
      <w:r w:rsidRPr="00005447">
        <w:rPr>
          <w:rFonts w:ascii="Arial" w:eastAsia="Batang" w:hAnsi="Arial"/>
          <w:b/>
          <w:sz w:val="24"/>
          <w:szCs w:val="24"/>
          <w:lang w:val="en-US" w:eastAsia="zh-CN"/>
        </w:rPr>
        <w:tab/>
      </w:r>
      <w:r w:rsidR="007B3024">
        <w:rPr>
          <w:rFonts w:ascii="Arial" w:eastAsia="Batang" w:hAnsi="Arial"/>
          <w:b/>
          <w:sz w:val="24"/>
          <w:szCs w:val="24"/>
          <w:lang w:val="en-US" w:eastAsia="zh-CN"/>
        </w:rPr>
        <w:t>Johns Hopkins Applied Physics Laboratory</w:t>
      </w:r>
    </w:p>
    <w:p w14:paraId="45B69510" w14:textId="456D6782" w:rsidR="00B05515" w:rsidRPr="00787D07" w:rsidRDefault="001E489F" w:rsidP="00647FC3">
      <w:pPr>
        <w:tabs>
          <w:tab w:val="left" w:pos="2127"/>
        </w:tabs>
        <w:ind w:left="2127" w:hanging="2127"/>
        <w:jc w:val="both"/>
        <w:outlineLvl w:val="0"/>
        <w:rPr>
          <w:rFonts w:ascii="Arial" w:eastAsia="Batang" w:hAnsi="Arial" w:cs="Arial"/>
          <w:b/>
          <w:sz w:val="24"/>
          <w:szCs w:val="24"/>
          <w:lang w:eastAsia="zh-CN"/>
        </w:rPr>
      </w:pPr>
      <w:r w:rsidRPr="00005447">
        <w:rPr>
          <w:rFonts w:ascii="Arial" w:eastAsia="Batang" w:hAnsi="Arial" w:cs="Arial"/>
          <w:b/>
          <w:sz w:val="24"/>
          <w:szCs w:val="24"/>
          <w:lang w:eastAsia="zh-CN"/>
        </w:rPr>
        <w:t>Title:</w:t>
      </w:r>
      <w:r w:rsidRPr="00005447">
        <w:rPr>
          <w:rFonts w:ascii="Arial" w:eastAsia="Batang" w:hAnsi="Arial" w:cs="Arial"/>
          <w:b/>
          <w:sz w:val="24"/>
          <w:szCs w:val="24"/>
          <w:lang w:eastAsia="zh-CN"/>
        </w:rPr>
        <w:tab/>
        <w:t>New</w:t>
      </w:r>
      <w:r w:rsidR="00B05515" w:rsidRPr="00005447">
        <w:rPr>
          <w:rFonts w:ascii="Arial" w:eastAsia="Batang" w:hAnsi="Arial" w:cs="Arial"/>
          <w:b/>
          <w:sz w:val="24"/>
          <w:szCs w:val="24"/>
          <w:lang w:eastAsia="zh-CN"/>
        </w:rPr>
        <w:t xml:space="preserve"> </w:t>
      </w:r>
      <w:r w:rsidR="00755570" w:rsidRPr="00005447">
        <w:rPr>
          <w:rFonts w:ascii="Arial" w:eastAsia="Batang" w:hAnsi="Arial" w:cs="Arial"/>
          <w:b/>
          <w:sz w:val="24"/>
          <w:szCs w:val="24"/>
          <w:lang w:eastAsia="zh-CN"/>
        </w:rPr>
        <w:t xml:space="preserve">Study </w:t>
      </w:r>
      <w:r w:rsidR="00B05515" w:rsidRPr="00005447">
        <w:rPr>
          <w:rFonts w:ascii="Arial" w:eastAsia="Batang" w:hAnsi="Arial" w:cs="Arial"/>
          <w:b/>
          <w:sz w:val="24"/>
          <w:szCs w:val="24"/>
          <w:lang w:eastAsia="zh-CN"/>
        </w:rPr>
        <w:t>on</w:t>
      </w:r>
      <w:r w:rsidR="006B3AF9">
        <w:rPr>
          <w:rFonts w:ascii="Arial" w:eastAsia="Batang" w:hAnsi="Arial" w:cs="Arial"/>
          <w:b/>
          <w:sz w:val="24"/>
          <w:szCs w:val="24"/>
          <w:lang w:eastAsia="zh-CN"/>
        </w:rPr>
        <w:t xml:space="preserve"> Security Infrastructure Support for 6G Core Network</w:t>
      </w:r>
    </w:p>
    <w:p w14:paraId="66ACF610" w14:textId="28BB6F82" w:rsidR="001E489F" w:rsidRPr="00005447" w:rsidRDefault="001E489F" w:rsidP="001E489F">
      <w:pPr>
        <w:tabs>
          <w:tab w:val="left" w:pos="2127"/>
        </w:tabs>
        <w:ind w:left="2127" w:hanging="2127"/>
        <w:jc w:val="both"/>
        <w:outlineLvl w:val="0"/>
        <w:rPr>
          <w:rFonts w:ascii="Arial" w:eastAsia="Batang" w:hAnsi="Arial"/>
          <w:b/>
          <w:sz w:val="24"/>
          <w:szCs w:val="24"/>
          <w:lang w:val="en-US" w:eastAsia="zh-CN"/>
        </w:rPr>
      </w:pPr>
      <w:r w:rsidRPr="00005447">
        <w:rPr>
          <w:rFonts w:ascii="Arial" w:eastAsia="Batang" w:hAnsi="Arial"/>
          <w:b/>
          <w:sz w:val="24"/>
          <w:szCs w:val="24"/>
          <w:lang w:val="en-US" w:eastAsia="zh-CN"/>
        </w:rPr>
        <w:t>Document for:</w:t>
      </w:r>
      <w:r w:rsidRPr="00005447">
        <w:rPr>
          <w:rFonts w:ascii="Arial" w:eastAsia="Batang" w:hAnsi="Arial"/>
          <w:b/>
          <w:sz w:val="24"/>
          <w:szCs w:val="24"/>
          <w:lang w:val="en-US" w:eastAsia="zh-CN"/>
        </w:rPr>
        <w:tab/>
      </w:r>
      <w:r w:rsidR="009F5F69">
        <w:rPr>
          <w:rFonts w:ascii="Arial" w:eastAsia="Batang" w:hAnsi="Arial"/>
          <w:b/>
          <w:sz w:val="24"/>
          <w:szCs w:val="24"/>
          <w:lang w:val="en-US" w:eastAsia="zh-CN"/>
        </w:rPr>
        <w:t>Endorsement</w:t>
      </w:r>
    </w:p>
    <w:p w14:paraId="1468BC60" w14:textId="3BDC3EBA" w:rsidR="001E489F" w:rsidRPr="00005447" w:rsidRDefault="001E489F" w:rsidP="001E489F">
      <w:pPr>
        <w:tabs>
          <w:tab w:val="left" w:pos="2127"/>
        </w:tabs>
        <w:ind w:left="2127" w:hanging="2127"/>
        <w:jc w:val="both"/>
        <w:outlineLvl w:val="0"/>
        <w:rPr>
          <w:rFonts w:ascii="Arial" w:eastAsia="Batang" w:hAnsi="Arial"/>
          <w:b/>
          <w:sz w:val="24"/>
          <w:szCs w:val="24"/>
          <w:lang w:val="en-US" w:eastAsia="zh-CN"/>
        </w:rPr>
      </w:pPr>
      <w:r w:rsidRPr="00005447">
        <w:rPr>
          <w:rFonts w:ascii="Arial" w:eastAsia="Batang" w:hAnsi="Arial"/>
          <w:b/>
          <w:sz w:val="24"/>
          <w:szCs w:val="24"/>
          <w:lang w:val="en-US" w:eastAsia="zh-CN"/>
        </w:rPr>
        <w:t>Agenda Item:</w:t>
      </w:r>
      <w:r w:rsidRPr="00005447">
        <w:rPr>
          <w:rFonts w:ascii="Arial" w:eastAsia="Batang" w:hAnsi="Arial"/>
          <w:b/>
          <w:sz w:val="24"/>
          <w:szCs w:val="24"/>
          <w:lang w:val="en-US" w:eastAsia="zh-CN"/>
        </w:rPr>
        <w:tab/>
      </w:r>
      <w:r w:rsidR="00B05515" w:rsidRPr="00005447">
        <w:rPr>
          <w:rFonts w:ascii="Arial" w:eastAsia="Batang" w:hAnsi="Arial"/>
          <w:b/>
          <w:sz w:val="24"/>
          <w:szCs w:val="24"/>
          <w:lang w:val="en-US" w:eastAsia="zh-CN"/>
        </w:rPr>
        <w:t>6</w:t>
      </w:r>
      <w:r w:rsidR="00787D07">
        <w:rPr>
          <w:rFonts w:ascii="Arial" w:eastAsia="Batang" w:hAnsi="Arial"/>
          <w:b/>
          <w:sz w:val="24"/>
          <w:szCs w:val="24"/>
          <w:lang w:val="en-US" w:eastAsia="zh-CN"/>
        </w:rPr>
        <w:t>.3</w:t>
      </w:r>
    </w:p>
    <w:p w14:paraId="110F6C52" w14:textId="77777777" w:rsidR="001E489F" w:rsidRPr="00005447" w:rsidRDefault="001E489F" w:rsidP="001E489F">
      <w:pPr>
        <w:rPr>
          <w:rFonts w:eastAsia="Batang"/>
          <w:lang w:val="en-US" w:eastAsia="zh-CN"/>
        </w:rPr>
      </w:pPr>
    </w:p>
    <w:p w14:paraId="17BB372B" w14:textId="77777777"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05447">
        <w:rPr>
          <w:rFonts w:ascii="Arial" w:eastAsia="Times New Roman" w:hAnsi="Arial" w:cs="Times New Roman"/>
          <w:color w:val="auto"/>
          <w:sz w:val="36"/>
          <w:szCs w:val="20"/>
          <w:lang w:eastAsia="ja-JP"/>
        </w:rPr>
        <w:t>3GPP™ Work Item Description</w:t>
      </w:r>
    </w:p>
    <w:p w14:paraId="04403B00" w14:textId="77777777" w:rsidR="001E489F" w:rsidRPr="00005447" w:rsidRDefault="001E489F" w:rsidP="001E489F">
      <w:pPr>
        <w:jc w:val="center"/>
        <w:rPr>
          <w:rFonts w:cs="Arial"/>
          <w:noProof/>
        </w:rPr>
      </w:pPr>
      <w:r w:rsidRPr="00005447">
        <w:rPr>
          <w:rFonts w:cs="Arial"/>
          <w:noProof/>
        </w:rPr>
        <w:t xml:space="preserve">Information on Work Items can be found at </w:t>
      </w:r>
      <w:hyperlink r:id="rId12" w:history="1">
        <w:r w:rsidRPr="00005447">
          <w:rPr>
            <w:rFonts w:cs="Arial"/>
            <w:noProof/>
          </w:rPr>
          <w:t>http://www.3gpp.org/Work-Items</w:t>
        </w:r>
      </w:hyperlink>
      <w:r w:rsidRPr="00005447">
        <w:rPr>
          <w:rFonts w:cs="Arial"/>
          <w:noProof/>
        </w:rPr>
        <w:t xml:space="preserve"> </w:t>
      </w:r>
      <w:r w:rsidRPr="00005447">
        <w:rPr>
          <w:rFonts w:cs="Arial"/>
          <w:noProof/>
        </w:rPr>
        <w:br/>
      </w:r>
      <w:r w:rsidRPr="00005447">
        <w:t xml:space="preserve">See also the </w:t>
      </w:r>
      <w:hyperlink r:id="rId13" w:history="1">
        <w:r w:rsidRPr="00005447">
          <w:t>3GPP Working Procedures</w:t>
        </w:r>
      </w:hyperlink>
      <w:r w:rsidRPr="00005447">
        <w:t xml:space="preserve">, article 39 and the TSG Working Methods in </w:t>
      </w:r>
      <w:hyperlink r:id="rId14" w:history="1">
        <w:r w:rsidRPr="00005447">
          <w:t>3GPP TR 21.900</w:t>
        </w:r>
      </w:hyperlink>
    </w:p>
    <w:p w14:paraId="2F242254" w14:textId="7F60A669" w:rsidR="001E489F" w:rsidRPr="00005447" w:rsidRDefault="001E489F" w:rsidP="00FE64C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05447">
        <w:rPr>
          <w:rFonts w:ascii="Arial" w:eastAsia="Times New Roman" w:hAnsi="Arial" w:cs="Times New Roman"/>
          <w:color w:val="auto"/>
          <w:sz w:val="36"/>
          <w:szCs w:val="20"/>
          <w:lang w:eastAsia="ja-JP"/>
        </w:rPr>
        <w:t>Title:</w:t>
      </w:r>
      <w:r w:rsidR="00B05515" w:rsidRPr="00005447">
        <w:rPr>
          <w:rFonts w:ascii="Arial" w:eastAsia="Times New Roman" w:hAnsi="Arial" w:cs="Times New Roman"/>
          <w:color w:val="auto"/>
          <w:sz w:val="36"/>
          <w:szCs w:val="20"/>
          <w:lang w:eastAsia="ja-JP"/>
        </w:rPr>
        <w:t xml:space="preserve"> </w:t>
      </w:r>
      <w:r w:rsidR="00755570" w:rsidRPr="00005447">
        <w:rPr>
          <w:rFonts w:ascii="Arial" w:eastAsia="Times New Roman" w:hAnsi="Arial" w:cs="Times New Roman"/>
          <w:color w:val="auto"/>
          <w:sz w:val="36"/>
          <w:szCs w:val="20"/>
          <w:lang w:eastAsia="ja-JP"/>
        </w:rPr>
        <w:t>Study</w:t>
      </w:r>
      <w:r w:rsidR="00B05515" w:rsidRPr="00005447">
        <w:rPr>
          <w:rFonts w:ascii="Arial" w:eastAsia="Times New Roman" w:hAnsi="Arial" w:cs="Times New Roman"/>
          <w:color w:val="auto"/>
          <w:sz w:val="36"/>
          <w:szCs w:val="20"/>
          <w:lang w:eastAsia="ja-JP"/>
        </w:rPr>
        <w:t xml:space="preserve"> </w:t>
      </w:r>
      <w:r w:rsidR="00C40087" w:rsidRPr="00C40087">
        <w:rPr>
          <w:rFonts w:ascii="Arial" w:eastAsia="Times New Roman" w:hAnsi="Arial" w:cs="Times New Roman"/>
          <w:color w:val="auto"/>
          <w:sz w:val="36"/>
          <w:szCs w:val="20"/>
          <w:lang w:eastAsia="ja-JP"/>
        </w:rPr>
        <w:t>on</w:t>
      </w:r>
      <w:r w:rsidR="006B3AF9">
        <w:rPr>
          <w:rFonts w:ascii="Arial" w:eastAsia="Times New Roman" w:hAnsi="Arial" w:cs="Times New Roman"/>
          <w:color w:val="auto"/>
          <w:sz w:val="36"/>
          <w:szCs w:val="20"/>
          <w:lang w:eastAsia="ja-JP"/>
        </w:rPr>
        <w:t xml:space="preserve"> Security Infrastructure Support for Core Network</w:t>
      </w:r>
    </w:p>
    <w:p w14:paraId="4520DCE2" w14:textId="4B0BFFEB" w:rsidR="001E489F" w:rsidRPr="00647FC3" w:rsidRDefault="001E489F" w:rsidP="008C1B0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647FC3">
        <w:rPr>
          <w:rFonts w:ascii="Arial" w:eastAsia="Times New Roman" w:hAnsi="Arial" w:cs="Times New Roman"/>
          <w:color w:val="auto"/>
          <w:sz w:val="36"/>
          <w:szCs w:val="20"/>
          <w:lang w:val="fr-FR" w:eastAsia="ja-JP"/>
        </w:rPr>
        <w:t>Acronym</w:t>
      </w:r>
      <w:proofErr w:type="spellEnd"/>
      <w:r w:rsidRPr="00647FC3">
        <w:rPr>
          <w:rFonts w:ascii="Arial" w:eastAsia="Times New Roman" w:hAnsi="Arial" w:cs="Times New Roman"/>
          <w:color w:val="auto"/>
          <w:sz w:val="36"/>
          <w:szCs w:val="20"/>
          <w:lang w:val="fr-FR" w:eastAsia="ja-JP"/>
        </w:rPr>
        <w:t>:</w:t>
      </w:r>
      <w:proofErr w:type="gramEnd"/>
      <w:r w:rsidR="00B05515" w:rsidRPr="00647FC3">
        <w:rPr>
          <w:rFonts w:ascii="Arial" w:eastAsia="Times New Roman" w:hAnsi="Arial" w:cs="Times New Roman"/>
          <w:color w:val="auto"/>
          <w:sz w:val="36"/>
          <w:szCs w:val="20"/>
          <w:lang w:val="fr-FR" w:eastAsia="ja-JP"/>
        </w:rPr>
        <w:t xml:space="preserve"> </w:t>
      </w:r>
      <w:r w:rsidR="00755570" w:rsidRPr="00647FC3">
        <w:rPr>
          <w:rFonts w:ascii="Arial" w:eastAsia="Times New Roman" w:hAnsi="Arial" w:cs="Times New Roman"/>
          <w:color w:val="auto"/>
          <w:sz w:val="36"/>
          <w:szCs w:val="20"/>
          <w:lang w:val="fr-FR" w:eastAsia="ja-JP"/>
        </w:rPr>
        <w:t>FS_</w:t>
      </w:r>
      <w:r w:rsidR="006B3AF9">
        <w:rPr>
          <w:rFonts w:ascii="Arial" w:eastAsia="Times New Roman" w:hAnsi="Arial" w:cs="Times New Roman"/>
          <w:color w:val="auto"/>
          <w:sz w:val="36"/>
          <w:szCs w:val="20"/>
          <w:lang w:val="fr-FR" w:eastAsia="ja-JP"/>
        </w:rPr>
        <w:t>SISCN</w:t>
      </w:r>
    </w:p>
    <w:p w14:paraId="15B1DB90" w14:textId="77777777" w:rsidR="001E489F" w:rsidRPr="00647FC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47FC3">
        <w:rPr>
          <w:rFonts w:ascii="Arial" w:eastAsia="Times New Roman" w:hAnsi="Arial" w:cs="Times New Roman"/>
          <w:color w:val="auto"/>
          <w:sz w:val="36"/>
          <w:szCs w:val="20"/>
          <w:lang w:val="fr-FR" w:eastAsia="ja-JP"/>
        </w:rPr>
        <w:t xml:space="preserve">Unique </w:t>
      </w:r>
      <w:proofErr w:type="gramStart"/>
      <w:r w:rsidRPr="00647FC3">
        <w:rPr>
          <w:rFonts w:ascii="Arial" w:eastAsia="Times New Roman" w:hAnsi="Arial" w:cs="Times New Roman"/>
          <w:color w:val="auto"/>
          <w:sz w:val="36"/>
          <w:szCs w:val="20"/>
          <w:lang w:val="fr-FR" w:eastAsia="ja-JP"/>
        </w:rPr>
        <w:t>identifier:</w:t>
      </w:r>
      <w:proofErr w:type="gramEnd"/>
      <w:r w:rsidRPr="00647FC3">
        <w:rPr>
          <w:rFonts w:ascii="Arial" w:eastAsia="Times New Roman" w:hAnsi="Arial" w:cs="Times New Roman"/>
          <w:color w:val="auto"/>
          <w:sz w:val="36"/>
          <w:szCs w:val="20"/>
          <w:lang w:val="fr-FR" w:eastAsia="ja-JP"/>
        </w:rPr>
        <w:tab/>
      </w:r>
    </w:p>
    <w:p w14:paraId="6340F223" w14:textId="77777777" w:rsidR="001E489F" w:rsidRPr="00005447" w:rsidRDefault="001E489F" w:rsidP="001E489F">
      <w:pPr>
        <w:pStyle w:val="Guidance"/>
      </w:pPr>
      <w:r w:rsidRPr="00005447">
        <w:t xml:space="preserve">{A number to be provided by MCC at the plenary} </w:t>
      </w:r>
    </w:p>
    <w:p w14:paraId="4D9605DA" w14:textId="02E915F6"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05447">
        <w:rPr>
          <w:rFonts w:ascii="Arial" w:eastAsia="Times New Roman" w:hAnsi="Arial" w:cs="Times New Roman"/>
          <w:color w:val="auto"/>
          <w:sz w:val="36"/>
          <w:szCs w:val="20"/>
          <w:lang w:eastAsia="ja-JP"/>
        </w:rPr>
        <w:t>Potential target Release:</w:t>
      </w:r>
      <w:r w:rsidRPr="00005447">
        <w:rPr>
          <w:rFonts w:ascii="Arial" w:eastAsia="Times New Roman" w:hAnsi="Arial" w:cs="Times New Roman"/>
          <w:color w:val="auto"/>
          <w:sz w:val="36"/>
          <w:szCs w:val="20"/>
          <w:lang w:eastAsia="ja-JP"/>
        </w:rPr>
        <w:tab/>
        <w:t>Rel-</w:t>
      </w:r>
      <w:r w:rsidR="001D4D94">
        <w:rPr>
          <w:rFonts w:ascii="Arial" w:eastAsia="Times New Roman" w:hAnsi="Arial" w:cs="Times New Roman"/>
          <w:color w:val="auto"/>
          <w:sz w:val="36"/>
          <w:szCs w:val="20"/>
          <w:lang w:eastAsia="ja-JP"/>
        </w:rPr>
        <w:t>20</w:t>
      </w:r>
    </w:p>
    <w:p w14:paraId="228B978F"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1</w:t>
      </w:r>
      <w:r w:rsidRPr="00005447">
        <w:rPr>
          <w:b w:val="0"/>
          <w:sz w:val="36"/>
          <w:lang w:eastAsia="ja-JP"/>
        </w:rPr>
        <w:tab/>
        <w:t>Impacts</w:t>
      </w:r>
    </w:p>
    <w:p w14:paraId="6042014B" w14:textId="37BBC17E" w:rsidR="001E489F" w:rsidRPr="00005447"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0544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05447" w:rsidRDefault="001E489F" w:rsidP="005875D6">
            <w:pPr>
              <w:pStyle w:val="TAH"/>
            </w:pPr>
            <w:r w:rsidRPr="00005447">
              <w:t>Affects:</w:t>
            </w:r>
          </w:p>
        </w:tc>
        <w:tc>
          <w:tcPr>
            <w:tcW w:w="1275" w:type="dxa"/>
            <w:tcBorders>
              <w:left w:val="nil"/>
              <w:bottom w:val="single" w:sz="12" w:space="0" w:color="auto"/>
            </w:tcBorders>
            <w:shd w:val="clear" w:color="auto" w:fill="E0E0E0"/>
          </w:tcPr>
          <w:p w14:paraId="17341A5A" w14:textId="77777777" w:rsidR="001E489F" w:rsidRPr="00005447" w:rsidRDefault="001E489F" w:rsidP="005875D6">
            <w:pPr>
              <w:pStyle w:val="TAH"/>
            </w:pPr>
            <w:r w:rsidRPr="00005447">
              <w:t>UICC apps</w:t>
            </w:r>
          </w:p>
        </w:tc>
        <w:tc>
          <w:tcPr>
            <w:tcW w:w="1037" w:type="dxa"/>
            <w:tcBorders>
              <w:bottom w:val="single" w:sz="12" w:space="0" w:color="auto"/>
            </w:tcBorders>
            <w:shd w:val="clear" w:color="auto" w:fill="E0E0E0"/>
          </w:tcPr>
          <w:p w14:paraId="44E3AEE9" w14:textId="77777777" w:rsidR="001E489F" w:rsidRPr="00005447" w:rsidRDefault="001E489F" w:rsidP="005875D6">
            <w:pPr>
              <w:pStyle w:val="TAH"/>
            </w:pPr>
            <w:r w:rsidRPr="00005447">
              <w:t>ME</w:t>
            </w:r>
          </w:p>
        </w:tc>
        <w:tc>
          <w:tcPr>
            <w:tcW w:w="850" w:type="dxa"/>
            <w:tcBorders>
              <w:bottom w:val="single" w:sz="12" w:space="0" w:color="auto"/>
            </w:tcBorders>
            <w:shd w:val="clear" w:color="auto" w:fill="E0E0E0"/>
          </w:tcPr>
          <w:p w14:paraId="6DB9EDAB" w14:textId="77777777" w:rsidR="001E489F" w:rsidRPr="00005447" w:rsidRDefault="001E489F" w:rsidP="005875D6">
            <w:pPr>
              <w:pStyle w:val="TAH"/>
            </w:pPr>
            <w:r w:rsidRPr="00005447">
              <w:t>AN</w:t>
            </w:r>
          </w:p>
        </w:tc>
        <w:tc>
          <w:tcPr>
            <w:tcW w:w="851" w:type="dxa"/>
            <w:tcBorders>
              <w:bottom w:val="single" w:sz="12" w:space="0" w:color="auto"/>
            </w:tcBorders>
            <w:shd w:val="clear" w:color="auto" w:fill="E0E0E0"/>
          </w:tcPr>
          <w:p w14:paraId="10DFAED6" w14:textId="77777777" w:rsidR="001E489F" w:rsidRPr="00005447" w:rsidRDefault="001E489F" w:rsidP="005875D6">
            <w:pPr>
              <w:pStyle w:val="TAH"/>
            </w:pPr>
            <w:r w:rsidRPr="00005447">
              <w:t>CN</w:t>
            </w:r>
          </w:p>
        </w:tc>
        <w:tc>
          <w:tcPr>
            <w:tcW w:w="1752" w:type="dxa"/>
            <w:tcBorders>
              <w:bottom w:val="single" w:sz="12" w:space="0" w:color="auto"/>
            </w:tcBorders>
            <w:shd w:val="clear" w:color="auto" w:fill="E0E0E0"/>
          </w:tcPr>
          <w:p w14:paraId="70430901" w14:textId="77777777" w:rsidR="001E489F" w:rsidRPr="00005447" w:rsidRDefault="001E489F" w:rsidP="005875D6">
            <w:pPr>
              <w:pStyle w:val="TAH"/>
            </w:pPr>
            <w:r w:rsidRPr="00005447">
              <w:t>Others (specify)</w:t>
            </w:r>
          </w:p>
        </w:tc>
      </w:tr>
      <w:tr w:rsidR="008F33C5" w:rsidRPr="00005447" w14:paraId="2388ADC1" w14:textId="77777777" w:rsidTr="005875D6">
        <w:trPr>
          <w:cantSplit/>
          <w:jc w:val="center"/>
        </w:trPr>
        <w:tc>
          <w:tcPr>
            <w:tcW w:w="1515" w:type="dxa"/>
            <w:tcBorders>
              <w:top w:val="nil"/>
              <w:right w:val="single" w:sz="12" w:space="0" w:color="auto"/>
            </w:tcBorders>
          </w:tcPr>
          <w:p w14:paraId="37483FE0" w14:textId="77777777" w:rsidR="008F33C5" w:rsidRPr="00005447" w:rsidRDefault="008F33C5" w:rsidP="008F33C5">
            <w:pPr>
              <w:pStyle w:val="TAH"/>
            </w:pPr>
            <w:r w:rsidRPr="00005447">
              <w:t>Yes</w:t>
            </w:r>
          </w:p>
        </w:tc>
        <w:tc>
          <w:tcPr>
            <w:tcW w:w="1275" w:type="dxa"/>
            <w:tcBorders>
              <w:top w:val="nil"/>
              <w:left w:val="nil"/>
            </w:tcBorders>
          </w:tcPr>
          <w:p w14:paraId="69C748BE" w14:textId="506684B0" w:rsidR="008F33C5" w:rsidRPr="00005447" w:rsidRDefault="008F33C5" w:rsidP="008F33C5">
            <w:pPr>
              <w:pStyle w:val="TAC"/>
            </w:pPr>
          </w:p>
        </w:tc>
        <w:tc>
          <w:tcPr>
            <w:tcW w:w="1037" w:type="dxa"/>
            <w:tcBorders>
              <w:top w:val="nil"/>
            </w:tcBorders>
          </w:tcPr>
          <w:p w14:paraId="1D3E8F18" w14:textId="0C40F341" w:rsidR="008F33C5" w:rsidRPr="00005447" w:rsidRDefault="008F33C5" w:rsidP="008F33C5">
            <w:pPr>
              <w:pStyle w:val="TAC"/>
            </w:pPr>
          </w:p>
        </w:tc>
        <w:tc>
          <w:tcPr>
            <w:tcW w:w="850" w:type="dxa"/>
            <w:tcBorders>
              <w:top w:val="nil"/>
            </w:tcBorders>
          </w:tcPr>
          <w:p w14:paraId="04045F0B" w14:textId="196A8195" w:rsidR="008F33C5" w:rsidRPr="00005447" w:rsidRDefault="008F33C5" w:rsidP="008F33C5">
            <w:pPr>
              <w:pStyle w:val="TAC"/>
            </w:pPr>
          </w:p>
        </w:tc>
        <w:tc>
          <w:tcPr>
            <w:tcW w:w="851" w:type="dxa"/>
            <w:tcBorders>
              <w:top w:val="nil"/>
            </w:tcBorders>
          </w:tcPr>
          <w:p w14:paraId="36BEDBE0" w14:textId="6DCDC62A" w:rsidR="008F33C5" w:rsidRPr="00005447" w:rsidRDefault="008F33C5" w:rsidP="008F33C5">
            <w:pPr>
              <w:pStyle w:val="TAC"/>
            </w:pPr>
            <w:r w:rsidRPr="00005447">
              <w:t>X</w:t>
            </w:r>
          </w:p>
        </w:tc>
        <w:tc>
          <w:tcPr>
            <w:tcW w:w="1752" w:type="dxa"/>
            <w:tcBorders>
              <w:top w:val="nil"/>
            </w:tcBorders>
          </w:tcPr>
          <w:p w14:paraId="5305E0AA" w14:textId="77777777" w:rsidR="008F33C5" w:rsidRPr="00005447" w:rsidRDefault="008F33C5" w:rsidP="008F33C5">
            <w:pPr>
              <w:pStyle w:val="TAC"/>
            </w:pPr>
          </w:p>
        </w:tc>
      </w:tr>
      <w:tr w:rsidR="008F33C5" w:rsidRPr="00005447" w14:paraId="624C6FF5" w14:textId="77777777" w:rsidTr="005875D6">
        <w:trPr>
          <w:cantSplit/>
          <w:jc w:val="center"/>
        </w:trPr>
        <w:tc>
          <w:tcPr>
            <w:tcW w:w="1515" w:type="dxa"/>
            <w:tcBorders>
              <w:right w:val="single" w:sz="12" w:space="0" w:color="auto"/>
            </w:tcBorders>
          </w:tcPr>
          <w:p w14:paraId="4D7E9057" w14:textId="77777777" w:rsidR="008F33C5" w:rsidRPr="00005447" w:rsidRDefault="008F33C5" w:rsidP="008F33C5">
            <w:pPr>
              <w:pStyle w:val="TAH"/>
            </w:pPr>
            <w:r w:rsidRPr="00005447">
              <w:t>No</w:t>
            </w:r>
          </w:p>
        </w:tc>
        <w:tc>
          <w:tcPr>
            <w:tcW w:w="1275" w:type="dxa"/>
            <w:tcBorders>
              <w:left w:val="nil"/>
            </w:tcBorders>
          </w:tcPr>
          <w:p w14:paraId="0B744189" w14:textId="07FD37AC" w:rsidR="008F33C5" w:rsidRPr="00005447" w:rsidRDefault="00CC01F8" w:rsidP="008F33C5">
            <w:pPr>
              <w:pStyle w:val="TAC"/>
            </w:pPr>
            <w:r>
              <w:t>X</w:t>
            </w:r>
          </w:p>
        </w:tc>
        <w:tc>
          <w:tcPr>
            <w:tcW w:w="1037" w:type="dxa"/>
          </w:tcPr>
          <w:p w14:paraId="0602D5C7" w14:textId="32C0CBDF" w:rsidR="008F33C5" w:rsidRPr="00005447" w:rsidRDefault="00CC01F8" w:rsidP="008F33C5">
            <w:pPr>
              <w:pStyle w:val="TAC"/>
            </w:pPr>
            <w:r w:rsidRPr="00005447">
              <w:t>X</w:t>
            </w:r>
          </w:p>
        </w:tc>
        <w:tc>
          <w:tcPr>
            <w:tcW w:w="850" w:type="dxa"/>
          </w:tcPr>
          <w:p w14:paraId="35CFDED4" w14:textId="25F9F3E4" w:rsidR="008F33C5" w:rsidRPr="00005447" w:rsidRDefault="00CC01F8" w:rsidP="008F33C5">
            <w:pPr>
              <w:pStyle w:val="TAC"/>
            </w:pPr>
            <w:r w:rsidRPr="00005447">
              <w:t>X</w:t>
            </w:r>
          </w:p>
        </w:tc>
        <w:tc>
          <w:tcPr>
            <w:tcW w:w="851" w:type="dxa"/>
          </w:tcPr>
          <w:p w14:paraId="02A432F3" w14:textId="2584BABB" w:rsidR="008F33C5" w:rsidRPr="00005447" w:rsidRDefault="008F33C5" w:rsidP="008F33C5">
            <w:pPr>
              <w:pStyle w:val="TAC"/>
            </w:pPr>
          </w:p>
        </w:tc>
        <w:tc>
          <w:tcPr>
            <w:tcW w:w="1752" w:type="dxa"/>
          </w:tcPr>
          <w:p w14:paraId="70435623" w14:textId="5D5DF904" w:rsidR="008F33C5" w:rsidRPr="00005447" w:rsidRDefault="00CC01F8" w:rsidP="008F33C5">
            <w:pPr>
              <w:pStyle w:val="TAC"/>
            </w:pPr>
            <w:r w:rsidRPr="00005447">
              <w:t>X</w:t>
            </w:r>
          </w:p>
        </w:tc>
      </w:tr>
      <w:tr w:rsidR="008F33C5" w:rsidRPr="00005447" w14:paraId="552F1957" w14:textId="77777777" w:rsidTr="005875D6">
        <w:trPr>
          <w:cantSplit/>
          <w:jc w:val="center"/>
        </w:trPr>
        <w:tc>
          <w:tcPr>
            <w:tcW w:w="1515" w:type="dxa"/>
            <w:tcBorders>
              <w:right w:val="single" w:sz="12" w:space="0" w:color="auto"/>
            </w:tcBorders>
          </w:tcPr>
          <w:p w14:paraId="296FE27F" w14:textId="77777777" w:rsidR="008F33C5" w:rsidRPr="00005447" w:rsidRDefault="008F33C5" w:rsidP="008F33C5">
            <w:pPr>
              <w:pStyle w:val="TAH"/>
            </w:pPr>
            <w:r w:rsidRPr="00005447">
              <w:t>Don't know</w:t>
            </w:r>
          </w:p>
        </w:tc>
        <w:tc>
          <w:tcPr>
            <w:tcW w:w="1275" w:type="dxa"/>
            <w:tcBorders>
              <w:left w:val="nil"/>
            </w:tcBorders>
          </w:tcPr>
          <w:p w14:paraId="4450E978" w14:textId="77777777" w:rsidR="008F33C5" w:rsidRPr="00005447" w:rsidRDefault="008F33C5" w:rsidP="008F33C5">
            <w:pPr>
              <w:pStyle w:val="TAC"/>
            </w:pPr>
          </w:p>
        </w:tc>
        <w:tc>
          <w:tcPr>
            <w:tcW w:w="1037" w:type="dxa"/>
          </w:tcPr>
          <w:p w14:paraId="6F19776F" w14:textId="77777777" w:rsidR="008F33C5" w:rsidRPr="00005447" w:rsidRDefault="008F33C5" w:rsidP="008F33C5">
            <w:pPr>
              <w:pStyle w:val="TAC"/>
            </w:pPr>
          </w:p>
        </w:tc>
        <w:tc>
          <w:tcPr>
            <w:tcW w:w="850" w:type="dxa"/>
          </w:tcPr>
          <w:p w14:paraId="3F07CB2B" w14:textId="77777777" w:rsidR="008F33C5" w:rsidRPr="00005447" w:rsidRDefault="008F33C5" w:rsidP="008F33C5">
            <w:pPr>
              <w:pStyle w:val="TAC"/>
            </w:pPr>
          </w:p>
        </w:tc>
        <w:tc>
          <w:tcPr>
            <w:tcW w:w="851" w:type="dxa"/>
          </w:tcPr>
          <w:p w14:paraId="290A158D" w14:textId="77777777" w:rsidR="008F33C5" w:rsidRPr="00005447" w:rsidRDefault="008F33C5" w:rsidP="008F33C5">
            <w:pPr>
              <w:pStyle w:val="TAC"/>
            </w:pPr>
          </w:p>
        </w:tc>
        <w:tc>
          <w:tcPr>
            <w:tcW w:w="1752" w:type="dxa"/>
          </w:tcPr>
          <w:p w14:paraId="02E98F67" w14:textId="77777777" w:rsidR="008F33C5" w:rsidRPr="00005447" w:rsidRDefault="008F33C5" w:rsidP="008F33C5">
            <w:pPr>
              <w:pStyle w:val="TAC"/>
            </w:pPr>
          </w:p>
        </w:tc>
      </w:tr>
    </w:tbl>
    <w:p w14:paraId="0AEBFDEC" w14:textId="77777777" w:rsidR="001E489F" w:rsidRPr="00005447" w:rsidRDefault="001E489F" w:rsidP="001E489F"/>
    <w:p w14:paraId="1A78ECA7"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2</w:t>
      </w:r>
      <w:r w:rsidRPr="00005447">
        <w:rPr>
          <w:b w:val="0"/>
          <w:sz w:val="36"/>
          <w:lang w:eastAsia="ja-JP"/>
        </w:rPr>
        <w:tab/>
        <w:t>Classification of the Work Item and linked work items</w:t>
      </w:r>
    </w:p>
    <w:p w14:paraId="2C1B72B3" w14:textId="77777777" w:rsidR="001E489F" w:rsidRPr="0000544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05447">
        <w:rPr>
          <w:b w:val="0"/>
          <w:sz w:val="32"/>
          <w:lang w:eastAsia="ja-JP"/>
        </w:rPr>
        <w:t>2.1</w:t>
      </w:r>
      <w:r w:rsidRPr="00005447">
        <w:rPr>
          <w:b w:val="0"/>
          <w:sz w:val="32"/>
          <w:lang w:eastAsia="ja-JP"/>
        </w:rPr>
        <w:tab/>
        <w:t>Primary classification</w:t>
      </w:r>
    </w:p>
    <w:p w14:paraId="340C0110" w14:textId="77777777" w:rsidR="001E489F" w:rsidRPr="00005447" w:rsidRDefault="001E489F" w:rsidP="001E489F">
      <w:pPr>
        <w:pStyle w:val="Heading3"/>
      </w:pPr>
      <w:r w:rsidRPr="00005447">
        <w:t>This work item is a …</w:t>
      </w:r>
    </w:p>
    <w:p w14:paraId="4B0899D6" w14:textId="4307EAEA" w:rsidR="007861B8" w:rsidRPr="00005447" w:rsidRDefault="001E489F" w:rsidP="00C278EB">
      <w:pPr>
        <w:pStyle w:val="Guidance"/>
      </w:pPr>
      <w:r w:rsidRPr="00005447">
        <w:t xml:space="preserve">{Tick one </w:t>
      </w:r>
      <w:r w:rsidR="007861B8" w:rsidRPr="00005447">
        <w:t xml:space="preserve">or more </w:t>
      </w:r>
      <w:r w:rsidRPr="00005447">
        <w:t>box</w:t>
      </w:r>
      <w:r w:rsidR="007861B8" w:rsidRPr="00005447">
        <w:t>(es)</w:t>
      </w:r>
      <w:r w:rsidRPr="00005447">
        <w:t xml:space="preserve">. The full structure of all existing Work Items is shown in the 3GPP Work Plan in </w:t>
      </w:r>
      <w:hyperlink r:id="rId15" w:history="1">
        <w:r w:rsidR="00C278EB" w:rsidRPr="00005447">
          <w:t>https</w:t>
        </w:r>
        <w:r w:rsidRPr="00005447">
          <w:t>://ftp.3gpp.org/Information/WORK_PLAN</w:t>
        </w:r>
      </w:hyperlink>
      <w:r w:rsidRPr="0000544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05447" w14:paraId="2F643D0D" w14:textId="77777777" w:rsidTr="005875D6">
        <w:trPr>
          <w:cantSplit/>
          <w:jc w:val="center"/>
        </w:trPr>
        <w:tc>
          <w:tcPr>
            <w:tcW w:w="452" w:type="dxa"/>
          </w:tcPr>
          <w:p w14:paraId="24027F16" w14:textId="38FAC4D5" w:rsidR="007861B8" w:rsidRPr="00005447" w:rsidRDefault="00B05515" w:rsidP="005875D6">
            <w:pPr>
              <w:pStyle w:val="TAC"/>
            </w:pPr>
            <w:r w:rsidRPr="00005447">
              <w:t>X</w:t>
            </w:r>
          </w:p>
        </w:tc>
        <w:tc>
          <w:tcPr>
            <w:tcW w:w="2917" w:type="dxa"/>
            <w:shd w:val="clear" w:color="auto" w:fill="E0E0E0"/>
          </w:tcPr>
          <w:p w14:paraId="0ED22864" w14:textId="40716C1E" w:rsidR="007861B8" w:rsidRPr="00005447" w:rsidRDefault="007861B8" w:rsidP="005875D6">
            <w:pPr>
              <w:pStyle w:val="TAH"/>
              <w:ind w:right="-99"/>
              <w:jc w:val="left"/>
              <w:rPr>
                <w:b w:val="0"/>
                <w:bCs/>
                <w:color w:val="0000FF"/>
              </w:rPr>
            </w:pPr>
            <w:r w:rsidRPr="00005447">
              <w:rPr>
                <w:b w:val="0"/>
                <w:bCs/>
                <w:color w:val="0000FF"/>
                <w:sz w:val="20"/>
              </w:rPr>
              <w:t xml:space="preserve">Study </w:t>
            </w:r>
          </w:p>
        </w:tc>
      </w:tr>
      <w:tr w:rsidR="007861B8" w:rsidRPr="00005447" w14:paraId="1C6330D2" w14:textId="77777777" w:rsidTr="005875D6">
        <w:trPr>
          <w:cantSplit/>
          <w:jc w:val="center"/>
        </w:trPr>
        <w:tc>
          <w:tcPr>
            <w:tcW w:w="452" w:type="dxa"/>
          </w:tcPr>
          <w:p w14:paraId="3386E275" w14:textId="77777777" w:rsidR="007861B8" w:rsidRPr="00005447" w:rsidRDefault="007861B8" w:rsidP="005875D6">
            <w:pPr>
              <w:pStyle w:val="TAC"/>
            </w:pPr>
          </w:p>
        </w:tc>
        <w:tc>
          <w:tcPr>
            <w:tcW w:w="2917" w:type="dxa"/>
            <w:shd w:val="clear" w:color="auto" w:fill="E0E0E0"/>
          </w:tcPr>
          <w:p w14:paraId="58AA67F6" w14:textId="77777777" w:rsidR="007861B8" w:rsidRPr="00005447" w:rsidRDefault="007861B8" w:rsidP="005875D6">
            <w:pPr>
              <w:pStyle w:val="TAH"/>
              <w:ind w:right="-99"/>
              <w:jc w:val="left"/>
              <w:rPr>
                <w:b w:val="0"/>
                <w:bCs/>
                <w:color w:val="auto"/>
              </w:rPr>
            </w:pPr>
            <w:r w:rsidRPr="00005447">
              <w:rPr>
                <w:b w:val="0"/>
                <w:bCs/>
                <w:color w:val="auto"/>
                <w:sz w:val="20"/>
              </w:rPr>
              <w:t>Normative – Stage 1</w:t>
            </w:r>
          </w:p>
        </w:tc>
      </w:tr>
      <w:tr w:rsidR="007861B8" w:rsidRPr="00005447" w14:paraId="07A6662E" w14:textId="77777777" w:rsidTr="005875D6">
        <w:trPr>
          <w:cantSplit/>
          <w:jc w:val="center"/>
        </w:trPr>
        <w:tc>
          <w:tcPr>
            <w:tcW w:w="452" w:type="dxa"/>
          </w:tcPr>
          <w:p w14:paraId="2454A3B6" w14:textId="77777777" w:rsidR="007861B8" w:rsidRPr="00005447" w:rsidRDefault="007861B8" w:rsidP="005875D6">
            <w:pPr>
              <w:pStyle w:val="TAC"/>
            </w:pPr>
          </w:p>
        </w:tc>
        <w:tc>
          <w:tcPr>
            <w:tcW w:w="2917" w:type="dxa"/>
            <w:shd w:val="clear" w:color="auto" w:fill="E0E0E0"/>
          </w:tcPr>
          <w:p w14:paraId="5E19322A" w14:textId="77777777" w:rsidR="007861B8" w:rsidRPr="00005447" w:rsidRDefault="007861B8" w:rsidP="005875D6">
            <w:pPr>
              <w:pStyle w:val="TAH"/>
              <w:ind w:right="-99"/>
              <w:jc w:val="left"/>
              <w:rPr>
                <w:b w:val="0"/>
                <w:bCs/>
                <w:color w:val="auto"/>
              </w:rPr>
            </w:pPr>
            <w:r w:rsidRPr="00005447">
              <w:rPr>
                <w:b w:val="0"/>
                <w:bCs/>
                <w:color w:val="auto"/>
                <w:sz w:val="20"/>
              </w:rPr>
              <w:t>Normative – Stage 2</w:t>
            </w:r>
          </w:p>
        </w:tc>
      </w:tr>
      <w:tr w:rsidR="007861B8" w:rsidRPr="00005447" w14:paraId="3FA3CD8A" w14:textId="77777777" w:rsidTr="005875D6">
        <w:trPr>
          <w:cantSplit/>
          <w:jc w:val="center"/>
        </w:trPr>
        <w:tc>
          <w:tcPr>
            <w:tcW w:w="452" w:type="dxa"/>
          </w:tcPr>
          <w:p w14:paraId="15AA9BED" w14:textId="77777777" w:rsidR="007861B8" w:rsidRPr="00005447" w:rsidRDefault="007861B8" w:rsidP="005875D6">
            <w:pPr>
              <w:pStyle w:val="TAC"/>
            </w:pPr>
          </w:p>
        </w:tc>
        <w:tc>
          <w:tcPr>
            <w:tcW w:w="2917" w:type="dxa"/>
            <w:shd w:val="clear" w:color="auto" w:fill="E0E0E0"/>
          </w:tcPr>
          <w:p w14:paraId="4D2C82D4" w14:textId="77777777" w:rsidR="007861B8" w:rsidRPr="00005447" w:rsidRDefault="007861B8" w:rsidP="005875D6">
            <w:pPr>
              <w:pStyle w:val="TAH"/>
              <w:ind w:right="-99"/>
              <w:jc w:val="left"/>
              <w:rPr>
                <w:b w:val="0"/>
                <w:bCs/>
                <w:color w:val="auto"/>
              </w:rPr>
            </w:pPr>
            <w:r w:rsidRPr="00005447">
              <w:rPr>
                <w:b w:val="0"/>
                <w:bCs/>
                <w:color w:val="auto"/>
                <w:sz w:val="20"/>
              </w:rPr>
              <w:t>Normative – Stage 3</w:t>
            </w:r>
          </w:p>
        </w:tc>
      </w:tr>
      <w:tr w:rsidR="007861B8" w:rsidRPr="00005447" w14:paraId="24494143" w14:textId="77777777" w:rsidTr="005875D6">
        <w:trPr>
          <w:cantSplit/>
          <w:jc w:val="center"/>
        </w:trPr>
        <w:tc>
          <w:tcPr>
            <w:tcW w:w="452" w:type="dxa"/>
          </w:tcPr>
          <w:p w14:paraId="0A110EC3" w14:textId="77777777" w:rsidR="007861B8" w:rsidRPr="00005447" w:rsidRDefault="007861B8" w:rsidP="005875D6">
            <w:pPr>
              <w:pStyle w:val="TAC"/>
            </w:pPr>
          </w:p>
        </w:tc>
        <w:tc>
          <w:tcPr>
            <w:tcW w:w="2917" w:type="dxa"/>
            <w:shd w:val="clear" w:color="auto" w:fill="E0E0E0"/>
          </w:tcPr>
          <w:p w14:paraId="4B700A55" w14:textId="77777777" w:rsidR="007861B8" w:rsidRPr="00005447" w:rsidRDefault="007861B8" w:rsidP="005875D6">
            <w:pPr>
              <w:pStyle w:val="TAH"/>
              <w:ind w:right="-99"/>
              <w:jc w:val="left"/>
              <w:rPr>
                <w:b w:val="0"/>
                <w:bCs/>
                <w:color w:val="auto"/>
              </w:rPr>
            </w:pPr>
            <w:r w:rsidRPr="00005447">
              <w:rPr>
                <w:b w:val="0"/>
                <w:bCs/>
                <w:color w:val="auto"/>
                <w:sz w:val="20"/>
              </w:rPr>
              <w:t>Normative – Other*</w:t>
            </w:r>
          </w:p>
        </w:tc>
      </w:tr>
    </w:tbl>
    <w:p w14:paraId="29596DC6" w14:textId="5A4D976F" w:rsidR="007861B8" w:rsidRPr="00005447" w:rsidRDefault="007861B8" w:rsidP="007861B8">
      <w:pPr>
        <w:ind w:right="-99"/>
        <w:rPr>
          <w:b/>
        </w:rPr>
      </w:pPr>
      <w:r w:rsidRPr="00005447">
        <w:rPr>
          <w:b/>
        </w:rPr>
        <w:t xml:space="preserve">* Other = </w:t>
      </w:r>
      <w:proofErr w:type="gramStart"/>
      <w:r w:rsidR="00B63284" w:rsidRPr="00005447">
        <w:rPr>
          <w:b/>
        </w:rPr>
        <w:t>e.g.</w:t>
      </w:r>
      <w:proofErr w:type="gramEnd"/>
      <w:r w:rsidR="00B63284" w:rsidRPr="00005447">
        <w:rPr>
          <w:b/>
        </w:rPr>
        <w:t xml:space="preserve"> </w:t>
      </w:r>
      <w:r w:rsidRPr="00005447">
        <w:rPr>
          <w:b/>
        </w:rPr>
        <w:t>testing</w:t>
      </w:r>
    </w:p>
    <w:p w14:paraId="4028CBD7" w14:textId="77777777" w:rsidR="001E489F" w:rsidRPr="00005447" w:rsidRDefault="001E489F" w:rsidP="001E489F">
      <w:pPr>
        <w:ind w:right="-99"/>
        <w:rPr>
          <w:b/>
        </w:rPr>
      </w:pPr>
    </w:p>
    <w:p w14:paraId="7820CC98" w14:textId="77777777" w:rsidR="001E489F" w:rsidRPr="0000544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05447">
        <w:rPr>
          <w:b w:val="0"/>
          <w:sz w:val="32"/>
          <w:lang w:eastAsia="ja-JP"/>
        </w:rPr>
        <w:t>2.2</w:t>
      </w:r>
      <w:r w:rsidRPr="00005447">
        <w:rPr>
          <w:b w:val="0"/>
          <w:sz w:val="32"/>
          <w:lang w:eastAsia="ja-JP"/>
        </w:rPr>
        <w:tab/>
        <w:t>Parent Work Item</w:t>
      </w:r>
    </w:p>
    <w:p w14:paraId="223A3492" w14:textId="075DF2DA" w:rsidR="001E489F" w:rsidRPr="00005447"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005447" w14:paraId="3C7FF478" w14:textId="77777777" w:rsidTr="005875D6">
        <w:trPr>
          <w:cantSplit/>
          <w:jc w:val="center"/>
        </w:trPr>
        <w:tc>
          <w:tcPr>
            <w:tcW w:w="9313" w:type="dxa"/>
            <w:gridSpan w:val="4"/>
            <w:shd w:val="clear" w:color="auto" w:fill="E0E0E0"/>
          </w:tcPr>
          <w:p w14:paraId="2DFF76DE" w14:textId="77777777" w:rsidR="001E489F" w:rsidRPr="00005447" w:rsidRDefault="001E489F" w:rsidP="005875D6">
            <w:pPr>
              <w:pStyle w:val="TAH"/>
              <w:ind w:right="-99"/>
              <w:jc w:val="left"/>
            </w:pPr>
            <w:r w:rsidRPr="00005447">
              <w:lastRenderedPageBreak/>
              <w:t xml:space="preserve">Parent Work / Study Items </w:t>
            </w:r>
          </w:p>
        </w:tc>
      </w:tr>
      <w:tr w:rsidR="001E489F" w:rsidRPr="00005447" w14:paraId="747C89BC" w14:textId="77777777" w:rsidTr="005875D6">
        <w:trPr>
          <w:cantSplit/>
          <w:jc w:val="center"/>
        </w:trPr>
        <w:tc>
          <w:tcPr>
            <w:tcW w:w="1101" w:type="dxa"/>
            <w:shd w:val="clear" w:color="auto" w:fill="E0E0E0"/>
          </w:tcPr>
          <w:p w14:paraId="13D286EC" w14:textId="77777777" w:rsidR="001E489F" w:rsidRPr="00005447" w:rsidDel="00C02DF6" w:rsidRDefault="001E489F" w:rsidP="005875D6">
            <w:pPr>
              <w:pStyle w:val="TAH"/>
              <w:ind w:right="-99"/>
              <w:jc w:val="left"/>
            </w:pPr>
            <w:r w:rsidRPr="00005447">
              <w:t>Acronym</w:t>
            </w:r>
          </w:p>
        </w:tc>
        <w:tc>
          <w:tcPr>
            <w:tcW w:w="1101" w:type="dxa"/>
            <w:shd w:val="clear" w:color="auto" w:fill="E0E0E0"/>
          </w:tcPr>
          <w:p w14:paraId="0E8ED1B9" w14:textId="77777777" w:rsidR="001E489F" w:rsidRPr="00005447" w:rsidDel="00C02DF6" w:rsidRDefault="001E489F" w:rsidP="005875D6">
            <w:pPr>
              <w:pStyle w:val="TAH"/>
              <w:ind w:right="-99"/>
              <w:jc w:val="left"/>
            </w:pPr>
            <w:r w:rsidRPr="00005447">
              <w:t>Working Group</w:t>
            </w:r>
          </w:p>
        </w:tc>
        <w:tc>
          <w:tcPr>
            <w:tcW w:w="1101" w:type="dxa"/>
            <w:shd w:val="clear" w:color="auto" w:fill="E0E0E0"/>
          </w:tcPr>
          <w:p w14:paraId="18104C59" w14:textId="77777777" w:rsidR="001E489F" w:rsidRPr="00005447" w:rsidRDefault="001E489F" w:rsidP="005875D6">
            <w:pPr>
              <w:pStyle w:val="TAH"/>
              <w:ind w:right="-99"/>
              <w:jc w:val="left"/>
            </w:pPr>
            <w:r w:rsidRPr="00005447">
              <w:t>Unique ID</w:t>
            </w:r>
          </w:p>
        </w:tc>
        <w:tc>
          <w:tcPr>
            <w:tcW w:w="6010" w:type="dxa"/>
            <w:shd w:val="clear" w:color="auto" w:fill="E0E0E0"/>
          </w:tcPr>
          <w:p w14:paraId="444DB744" w14:textId="77777777" w:rsidR="001E489F" w:rsidRPr="00005447" w:rsidRDefault="001E489F" w:rsidP="005875D6">
            <w:pPr>
              <w:pStyle w:val="TAH"/>
              <w:ind w:right="-99"/>
              <w:jc w:val="left"/>
            </w:pPr>
            <w:r w:rsidRPr="00005447">
              <w:t>Title (as in 3GPP Work Plan)</w:t>
            </w:r>
          </w:p>
        </w:tc>
      </w:tr>
      <w:tr w:rsidR="001E489F" w:rsidRPr="00005447" w14:paraId="1326EDDC" w14:textId="77777777" w:rsidTr="005875D6">
        <w:trPr>
          <w:cantSplit/>
          <w:jc w:val="center"/>
        </w:trPr>
        <w:tc>
          <w:tcPr>
            <w:tcW w:w="1101" w:type="dxa"/>
          </w:tcPr>
          <w:p w14:paraId="68BCEFEC" w14:textId="2F0CEE6C" w:rsidR="001E489F" w:rsidRPr="00005447" w:rsidRDefault="001D3A7D" w:rsidP="005875D6">
            <w:pPr>
              <w:pStyle w:val="TAL"/>
            </w:pPr>
            <w:r>
              <w:t>N/A</w:t>
            </w:r>
          </w:p>
        </w:tc>
        <w:tc>
          <w:tcPr>
            <w:tcW w:w="1101" w:type="dxa"/>
          </w:tcPr>
          <w:p w14:paraId="334D300A" w14:textId="3DA21043" w:rsidR="001E489F" w:rsidRPr="00005447" w:rsidRDefault="001E489F" w:rsidP="005875D6">
            <w:pPr>
              <w:pStyle w:val="TAL"/>
            </w:pPr>
          </w:p>
        </w:tc>
        <w:tc>
          <w:tcPr>
            <w:tcW w:w="1101" w:type="dxa"/>
          </w:tcPr>
          <w:p w14:paraId="3338BA6A" w14:textId="403D1692" w:rsidR="001E489F" w:rsidRPr="00005447" w:rsidRDefault="001E489F" w:rsidP="005875D6">
            <w:pPr>
              <w:pStyle w:val="TAL"/>
            </w:pPr>
          </w:p>
        </w:tc>
        <w:tc>
          <w:tcPr>
            <w:tcW w:w="6010" w:type="dxa"/>
          </w:tcPr>
          <w:p w14:paraId="225432A0" w14:textId="0297A89F" w:rsidR="001E489F" w:rsidRPr="00005447" w:rsidRDefault="001E489F" w:rsidP="005875D6">
            <w:pPr>
              <w:pStyle w:val="TAL"/>
            </w:pPr>
          </w:p>
        </w:tc>
      </w:tr>
    </w:tbl>
    <w:p w14:paraId="577FBA35" w14:textId="77777777" w:rsidR="001E489F" w:rsidRPr="00005447" w:rsidRDefault="001E489F" w:rsidP="001E489F"/>
    <w:p w14:paraId="5A176050" w14:textId="77777777" w:rsidR="001E489F" w:rsidRPr="0000544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005447">
        <w:rPr>
          <w:rFonts w:ascii="Arial" w:hAnsi="Arial"/>
          <w:sz w:val="28"/>
          <w:lang w:eastAsia="ja-JP"/>
        </w:rPr>
        <w:t>2.3</w:t>
      </w:r>
      <w:r w:rsidRPr="00005447">
        <w:rPr>
          <w:rFonts w:ascii="Arial" w:hAnsi="Arial"/>
          <w:sz w:val="28"/>
          <w:lang w:eastAsia="ja-JP"/>
        </w:rPr>
        <w:tab/>
        <w:t>Other related Work Items and dependencies</w:t>
      </w:r>
    </w:p>
    <w:p w14:paraId="4DD6CDD4" w14:textId="77777777" w:rsidR="001E489F" w:rsidRPr="00005447" w:rsidRDefault="001E489F" w:rsidP="001E489F">
      <w:pPr>
        <w:pStyle w:val="Guidance"/>
      </w:pPr>
      <w:r w:rsidRPr="00005447">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05447" w14:paraId="41F645CA" w14:textId="77777777" w:rsidTr="005875D6">
        <w:trPr>
          <w:cantSplit/>
          <w:jc w:val="center"/>
        </w:trPr>
        <w:tc>
          <w:tcPr>
            <w:tcW w:w="9526" w:type="dxa"/>
            <w:gridSpan w:val="3"/>
            <w:shd w:val="clear" w:color="auto" w:fill="E0E0E0"/>
          </w:tcPr>
          <w:p w14:paraId="44A32604" w14:textId="77777777" w:rsidR="001E489F" w:rsidRPr="00005447" w:rsidRDefault="001E489F" w:rsidP="005875D6">
            <w:pPr>
              <w:pStyle w:val="TAH"/>
            </w:pPr>
            <w:r w:rsidRPr="00005447">
              <w:t>Other related Work /Study Items (if any)</w:t>
            </w:r>
          </w:p>
        </w:tc>
      </w:tr>
      <w:tr w:rsidR="001E489F" w:rsidRPr="00005447" w14:paraId="73374411" w14:textId="77777777" w:rsidTr="005875D6">
        <w:trPr>
          <w:cantSplit/>
          <w:jc w:val="center"/>
        </w:trPr>
        <w:tc>
          <w:tcPr>
            <w:tcW w:w="1101" w:type="dxa"/>
            <w:shd w:val="clear" w:color="auto" w:fill="E0E0E0"/>
          </w:tcPr>
          <w:p w14:paraId="1FE02429" w14:textId="77777777" w:rsidR="001E489F" w:rsidRPr="00005447" w:rsidRDefault="001E489F" w:rsidP="005875D6">
            <w:pPr>
              <w:pStyle w:val="TAH"/>
            </w:pPr>
            <w:r w:rsidRPr="00005447">
              <w:t>Unique ID</w:t>
            </w:r>
          </w:p>
        </w:tc>
        <w:tc>
          <w:tcPr>
            <w:tcW w:w="3326" w:type="dxa"/>
            <w:shd w:val="clear" w:color="auto" w:fill="E0E0E0"/>
          </w:tcPr>
          <w:p w14:paraId="74D80133" w14:textId="77777777" w:rsidR="001E489F" w:rsidRPr="00005447" w:rsidRDefault="001E489F" w:rsidP="005875D6">
            <w:pPr>
              <w:pStyle w:val="TAH"/>
            </w:pPr>
            <w:r w:rsidRPr="00005447">
              <w:t>Title</w:t>
            </w:r>
          </w:p>
        </w:tc>
        <w:tc>
          <w:tcPr>
            <w:tcW w:w="5099" w:type="dxa"/>
            <w:shd w:val="clear" w:color="auto" w:fill="E0E0E0"/>
          </w:tcPr>
          <w:p w14:paraId="1DB2E63C" w14:textId="77777777" w:rsidR="001E489F" w:rsidRPr="00005447" w:rsidRDefault="001E489F" w:rsidP="005875D6">
            <w:pPr>
              <w:pStyle w:val="TAH"/>
            </w:pPr>
            <w:r w:rsidRPr="00005447">
              <w:t>Nature of relationship</w:t>
            </w:r>
          </w:p>
        </w:tc>
      </w:tr>
      <w:tr w:rsidR="001E489F" w:rsidRPr="00005447" w14:paraId="0B66CC3F" w14:textId="77777777" w:rsidTr="005875D6">
        <w:trPr>
          <w:cantSplit/>
          <w:jc w:val="center"/>
        </w:trPr>
        <w:tc>
          <w:tcPr>
            <w:tcW w:w="1101" w:type="dxa"/>
          </w:tcPr>
          <w:p w14:paraId="2A3B29D4" w14:textId="22F368EF" w:rsidR="001E489F" w:rsidRPr="00005447" w:rsidRDefault="00AA7A1A" w:rsidP="005875D6">
            <w:pPr>
              <w:pStyle w:val="TAL"/>
            </w:pPr>
            <w:r w:rsidRPr="00005447">
              <w:t>N/A</w:t>
            </w:r>
          </w:p>
        </w:tc>
        <w:tc>
          <w:tcPr>
            <w:tcW w:w="3326" w:type="dxa"/>
          </w:tcPr>
          <w:p w14:paraId="3AC061FD" w14:textId="77777777" w:rsidR="001E489F" w:rsidRPr="00005447" w:rsidRDefault="001E489F" w:rsidP="005875D6">
            <w:pPr>
              <w:pStyle w:val="TAL"/>
            </w:pPr>
          </w:p>
        </w:tc>
        <w:tc>
          <w:tcPr>
            <w:tcW w:w="5099" w:type="dxa"/>
          </w:tcPr>
          <w:p w14:paraId="017BF4B1" w14:textId="77777777" w:rsidR="001E489F" w:rsidRPr="00005447" w:rsidRDefault="001E489F" w:rsidP="005875D6">
            <w:pPr>
              <w:pStyle w:val="Guidance"/>
            </w:pPr>
            <w:r w:rsidRPr="00005447">
              <w:t xml:space="preserve">{optional free text} </w:t>
            </w:r>
          </w:p>
        </w:tc>
      </w:tr>
    </w:tbl>
    <w:p w14:paraId="01B64B3B" w14:textId="77777777" w:rsidR="001E489F" w:rsidRPr="00005447" w:rsidRDefault="001E489F" w:rsidP="001E489F">
      <w:pPr>
        <w:pStyle w:val="FP"/>
      </w:pPr>
    </w:p>
    <w:p w14:paraId="4AF1619D" w14:textId="33B95BAF" w:rsidR="001E489F" w:rsidRPr="00005447" w:rsidRDefault="001E489F" w:rsidP="00AA7A1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3</w:t>
      </w:r>
      <w:r w:rsidRPr="00005447">
        <w:rPr>
          <w:b w:val="0"/>
          <w:sz w:val="36"/>
          <w:lang w:eastAsia="ja-JP"/>
        </w:rPr>
        <w:tab/>
        <w:t>Justification</w:t>
      </w:r>
    </w:p>
    <w:p w14:paraId="621319D3" w14:textId="23C3D377" w:rsidR="009E1708" w:rsidRDefault="00B70350" w:rsidP="00B401C6">
      <w:r>
        <w:t xml:space="preserve">TR </w:t>
      </w:r>
      <w:r w:rsidR="009E1708">
        <w:t>22.870 clause 5.3.4, 6G security requirements states …</w:t>
      </w:r>
    </w:p>
    <w:p w14:paraId="22567C25" w14:textId="6AE55CBF" w:rsidR="009E1708" w:rsidRDefault="009E1708" w:rsidP="00B401C6"/>
    <w:p w14:paraId="4BB54A48" w14:textId="5E292C41" w:rsidR="009E1708" w:rsidRPr="00205CC2" w:rsidRDefault="009E1708" w:rsidP="009E1708">
      <w:pPr>
        <w:rPr>
          <w:i/>
          <w:iCs/>
          <w:u w:val="single"/>
        </w:rPr>
      </w:pPr>
      <w:r w:rsidRPr="009E1708">
        <w:rPr>
          <w:i/>
          <w:iCs/>
        </w:rP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w:t>
      </w:r>
      <w:r w:rsidRPr="00205CC2">
        <w:rPr>
          <w:i/>
          <w:iCs/>
          <w:u w:val="single"/>
        </w:rPr>
        <w:t xml:space="preserve">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6C9395C3" w14:textId="77777777" w:rsidR="009E1708" w:rsidRPr="009E1708" w:rsidRDefault="009E1708" w:rsidP="009E1708">
      <w:pPr>
        <w:rPr>
          <w:i/>
          <w:iCs/>
        </w:rPr>
      </w:pPr>
    </w:p>
    <w:p w14:paraId="04EF8CBE" w14:textId="74E55ACA" w:rsidR="009E1708" w:rsidRPr="00205CC2" w:rsidRDefault="009E1708" w:rsidP="009E1708">
      <w:pPr>
        <w:rPr>
          <w:i/>
          <w:iCs/>
          <w:u w:val="single"/>
        </w:rPr>
      </w:pPr>
      <w:r w:rsidRPr="00205CC2">
        <w:rPr>
          <w:i/>
          <w:iCs/>
          <w:u w:val="single"/>
        </w:rPr>
        <w:t>The issue has been identified prominently in the inter-PLMN case, where operators face problems of managing the large scale of CAs in roaming scenarios. Thus, an efficient and decentralized manner of establishing trust in inter-PLMN connection is needed.</w:t>
      </w:r>
    </w:p>
    <w:p w14:paraId="1DD8E874" w14:textId="77777777" w:rsidR="009E1708" w:rsidRPr="009E1708" w:rsidRDefault="009E1708" w:rsidP="009E1708">
      <w:pPr>
        <w:rPr>
          <w:i/>
          <w:iCs/>
        </w:rPr>
      </w:pPr>
    </w:p>
    <w:p w14:paraId="7C240C43" w14:textId="0A0E358E" w:rsidR="009E1708" w:rsidRPr="009E1708" w:rsidRDefault="009E1708" w:rsidP="009E1708">
      <w:pPr>
        <w:rPr>
          <w:i/>
          <w:iCs/>
        </w:rPr>
      </w:pPr>
      <w:r w:rsidRPr="00205CC2">
        <w:rPr>
          <w:i/>
          <w:iCs/>
          <w:u w:val="single"/>
        </w:rPr>
        <w:t xml:space="preserve">For the intra-PLMN case, on one hand, authentication between network elements face similar issues. </w:t>
      </w:r>
      <w:r w:rsidRPr="009E1708">
        <w:rPr>
          <w:i/>
          <w:iCs/>
        </w:rPr>
        <w:t xml:space="preserve">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w:t>
      </w:r>
      <w:r w:rsidRPr="00205CC2">
        <w:rPr>
          <w:i/>
          <w:iCs/>
          <w:u w:val="single"/>
        </w:rPr>
        <w:t>Therefore, a distributed and decentralized manner of establishing trust in intra-PLMN is also needed like the inter-PLMN case, in order to ensure the secure interconnection of intra-PLMN networks.</w:t>
      </w:r>
      <w:r w:rsidRPr="009E1708">
        <w:rPr>
          <w:i/>
          <w:iCs/>
        </w:rPr>
        <w:t xml:space="preserve"> On the other hand, as the number and the type of the intra-PLMN networks is increasing, security isolation of these intra-PLMN networks is crucial to avoid cross-attack risks, </w:t>
      </w:r>
      <w:r w:rsidRPr="004450C7">
        <w:rPr>
          <w:i/>
          <w:iCs/>
          <w:u w:val="single"/>
        </w:rPr>
        <w:t xml:space="preserve">fine-grained security isolation based on the security needs of different businesses requirements </w:t>
      </w:r>
      <w:proofErr w:type="spellStart"/>
      <w:r w:rsidRPr="004450C7">
        <w:rPr>
          <w:i/>
          <w:iCs/>
          <w:u w:val="single"/>
        </w:rPr>
        <w:t>i</w:t>
      </w:r>
      <w:proofErr w:type="spellEnd"/>
      <w:r w:rsidRPr="004450C7">
        <w:rPr>
          <w:i/>
          <w:iCs/>
          <w:u w:val="single"/>
        </w:rPr>
        <w:t xml:space="preserve"> s needed</w:t>
      </w:r>
      <w:r w:rsidRPr="009E1708">
        <w:rPr>
          <w:i/>
          <w:iCs/>
        </w:rPr>
        <w:t xml:space="preserve">. </w:t>
      </w:r>
      <w:r w:rsidRPr="004450C7">
        <w:rPr>
          <w:i/>
          <w:iCs/>
          <w:u w:val="single"/>
        </w:rPr>
        <w:t>For different intra-PLMN networks, there are differentiated security requirements thus the 6G system need to provide flexible orchestration of security capabilities to fulfil customized security needs</w:t>
      </w:r>
      <w:r w:rsidRPr="009E1708">
        <w:rPr>
          <w:i/>
          <w:iCs/>
        </w:rPr>
        <w:t>.</w:t>
      </w:r>
    </w:p>
    <w:p w14:paraId="5753F7E2" w14:textId="77777777" w:rsidR="009E1708" w:rsidRDefault="009E1708" w:rsidP="00B401C6"/>
    <w:p w14:paraId="15EB2D5D" w14:textId="2A82557F" w:rsidR="000B161D" w:rsidRDefault="0047151B" w:rsidP="00B401C6">
      <w:pPr>
        <w:rPr>
          <w:rFonts w:eastAsia="Calibri"/>
          <w:sz w:val="24"/>
          <w:szCs w:val="24"/>
          <w:lang w:val="en-US"/>
        </w:rPr>
      </w:pPr>
      <w:r w:rsidRPr="0011040C">
        <w:t xml:space="preserve">As the core network architecture continues to evolve, the core network security architecture </w:t>
      </w:r>
      <w:r w:rsidR="003A46EA">
        <w:t xml:space="preserve">should also evolve to </w:t>
      </w:r>
      <w:r w:rsidR="00AD73C5">
        <w:t>cover</w:t>
      </w:r>
      <w:r w:rsidR="000B161D">
        <w:t xml:space="preserve"> security support functions</w:t>
      </w:r>
      <w:r w:rsidR="00AD73C5">
        <w:t xml:space="preserve"> of DNS and PKI</w:t>
      </w:r>
      <w:r w:rsidRPr="0011040C">
        <w:t>.</w:t>
      </w:r>
      <w:r>
        <w:rPr>
          <w:rFonts w:eastAsia="Calibri"/>
          <w:sz w:val="24"/>
          <w:szCs w:val="24"/>
          <w:lang w:val="en-US"/>
        </w:rPr>
        <w:t xml:space="preserve"> </w:t>
      </w:r>
    </w:p>
    <w:p w14:paraId="4F7C7788" w14:textId="77777777" w:rsidR="000B161D" w:rsidRDefault="000B161D" w:rsidP="00B401C6">
      <w:pPr>
        <w:rPr>
          <w:rFonts w:eastAsia="Calibri"/>
          <w:sz w:val="24"/>
          <w:szCs w:val="24"/>
          <w:lang w:val="en-US"/>
        </w:rPr>
      </w:pPr>
    </w:p>
    <w:p w14:paraId="6F25663B" w14:textId="2C65AD6D" w:rsidR="00C55655" w:rsidRDefault="00C55655" w:rsidP="00B401C6">
      <w:r>
        <w:t>A Domain Name S</w:t>
      </w:r>
      <w:r w:rsidR="00D76294">
        <w:t>ystem</w:t>
      </w:r>
      <w:r>
        <w:t xml:space="preserve"> (</w:t>
      </w:r>
      <w:r w:rsidR="006703CF">
        <w:t>DNS</w:t>
      </w:r>
      <w:r>
        <w:t xml:space="preserve">) provides </w:t>
      </w:r>
      <w:r w:rsidR="00306BDC">
        <w:t>essential operational functions for</w:t>
      </w:r>
      <w:r>
        <w:t xml:space="preserve"> </w:t>
      </w:r>
      <w:r w:rsidR="00306BDC">
        <w:t>the Core Network, yet</w:t>
      </w:r>
      <w:r w:rsidR="00C96E21">
        <w:t xml:space="preserve"> </w:t>
      </w:r>
      <w:r w:rsidR="00306BDC">
        <w:t>3GPP security specifications</w:t>
      </w:r>
      <w:r w:rsidR="002E72CD">
        <w:t xml:space="preserve"> have not addressed DNS </w:t>
      </w:r>
      <w:r w:rsidR="000B161D">
        <w:t>functions</w:t>
      </w:r>
      <w:r w:rsidR="005E5A7A">
        <w:t xml:space="preserve"> </w:t>
      </w:r>
      <w:r w:rsidR="002E72CD">
        <w:t>within the Core Network</w:t>
      </w:r>
      <w:r w:rsidR="00306BDC">
        <w:t xml:space="preserve">. Similarly, a Public Key Infrastructure (PKI) </w:t>
      </w:r>
      <w:r w:rsidR="00F03815">
        <w:t xml:space="preserve">provides </w:t>
      </w:r>
      <w:r w:rsidR="00306BDC">
        <w:t>essential security functions for</w:t>
      </w:r>
      <w:r w:rsidR="00CB05A8">
        <w:t xml:space="preserve"> deploying certificates in</w:t>
      </w:r>
      <w:r w:rsidR="00306BDC">
        <w:t xml:space="preserve"> the Core Network </w:t>
      </w:r>
      <w:r w:rsidR="00B401C6">
        <w:t xml:space="preserve">but </w:t>
      </w:r>
      <w:r w:rsidR="0054616F">
        <w:t>a holistic</w:t>
      </w:r>
      <w:r w:rsidR="00306BDC">
        <w:t xml:space="preserve"> </w:t>
      </w:r>
      <w:r w:rsidR="00B401C6">
        <w:t>approach for</w:t>
      </w:r>
      <w:r w:rsidR="0036598B">
        <w:t xml:space="preserve"> </w:t>
      </w:r>
      <w:r w:rsidR="0054616F">
        <w:t xml:space="preserve">PKI </w:t>
      </w:r>
      <w:r w:rsidR="00306BDC">
        <w:t xml:space="preserve">has </w:t>
      </w:r>
      <w:r w:rsidR="00B401C6">
        <w:t xml:space="preserve">also </w:t>
      </w:r>
      <w:r w:rsidR="005E5A7A">
        <w:t>not be</w:t>
      </w:r>
      <w:r w:rsidR="0036598B">
        <w:t>en</w:t>
      </w:r>
      <w:r w:rsidR="005E5A7A">
        <w:t xml:space="preserve"> addressed </w:t>
      </w:r>
      <w:r w:rsidR="0036598B">
        <w:t xml:space="preserve">in </w:t>
      </w:r>
      <w:r w:rsidR="00306BDC">
        <w:t>3GPP security specifications</w:t>
      </w:r>
      <w:r>
        <w:t>.</w:t>
      </w:r>
      <w:r w:rsidR="00306BDC">
        <w:t xml:space="preserve"> The overall security of a Core Network system depends on the security of all components which comprise the system</w:t>
      </w:r>
      <w:r w:rsidR="00F03815">
        <w:t>, including DNS and PKI</w:t>
      </w:r>
      <w:r w:rsidR="00306BDC">
        <w:t>.</w:t>
      </w:r>
    </w:p>
    <w:p w14:paraId="6C9D840B" w14:textId="71DF89F0" w:rsidR="00C55655" w:rsidRDefault="00C55655" w:rsidP="001E489F"/>
    <w:p w14:paraId="31C27331" w14:textId="27BADBD0" w:rsidR="00C55655" w:rsidRDefault="00CB05A8" w:rsidP="00E5340E">
      <w:r w:rsidRPr="00B63341">
        <w:t xml:space="preserve">A </w:t>
      </w:r>
      <w:r w:rsidR="00132A37" w:rsidRPr="00B63341">
        <w:t>DNS</w:t>
      </w:r>
      <w:r w:rsidRPr="00B63341">
        <w:t xml:space="preserve"> is vulnerable to</w:t>
      </w:r>
      <w:r w:rsidR="00132A37" w:rsidRPr="00B63341">
        <w:t xml:space="preserve"> attacks</w:t>
      </w:r>
      <w:r w:rsidRPr="00B63341">
        <w:t xml:space="preserve"> </w:t>
      </w:r>
      <w:r w:rsidR="00205CC2">
        <w:t xml:space="preserve">and requires controls to </w:t>
      </w:r>
      <w:r w:rsidR="00AC0679" w:rsidRPr="00B63341">
        <w:t xml:space="preserve">protect </w:t>
      </w:r>
      <w:r w:rsidR="00205CC2">
        <w:t>against</w:t>
      </w:r>
      <w:r w:rsidR="00AC0679" w:rsidRPr="00B63341">
        <w:t xml:space="preserve"> forged or manipulated DNS data.</w:t>
      </w:r>
      <w:r w:rsidR="00B63341" w:rsidRPr="00B63341">
        <w:t xml:space="preserve"> </w:t>
      </w:r>
      <w:r w:rsidR="00205CC2">
        <w:t xml:space="preserve">Also, </w:t>
      </w:r>
      <w:r w:rsidR="005B24DD">
        <w:t xml:space="preserve">DNS vulnerability to attacks </w:t>
      </w:r>
      <w:r w:rsidR="00384972">
        <w:t xml:space="preserve">is exacerbated in inter-domain operational scenarios. </w:t>
      </w:r>
      <w:r w:rsidR="00E5340E">
        <w:t>This study will identify</w:t>
      </w:r>
      <w:r w:rsidR="00AD73C5">
        <w:t xml:space="preserve"> key issues and</w:t>
      </w:r>
      <w:r w:rsidR="00E5340E">
        <w:t xml:space="preserve"> a standard baseline </w:t>
      </w:r>
      <w:r w:rsidR="00AD73C5">
        <w:t xml:space="preserve">solution for </w:t>
      </w:r>
      <w:r w:rsidR="00F03815">
        <w:t xml:space="preserve">DNS security </w:t>
      </w:r>
      <w:r w:rsidR="00C55655">
        <w:t>protocols</w:t>
      </w:r>
      <w:r w:rsidR="00F03815">
        <w:t xml:space="preserve"> and</w:t>
      </w:r>
      <w:r w:rsidR="00C55655">
        <w:t xml:space="preserve"> </w:t>
      </w:r>
      <w:r w:rsidR="00F03815">
        <w:t xml:space="preserve">cryptographic </w:t>
      </w:r>
      <w:r w:rsidR="00C55655">
        <w:t>profiles across supplier implementations and deployments.</w:t>
      </w:r>
    </w:p>
    <w:p w14:paraId="79120D0F" w14:textId="448BE52C" w:rsidR="006703CF" w:rsidRDefault="006703CF" w:rsidP="001E489F"/>
    <w:p w14:paraId="56BB4899" w14:textId="0562D7FC" w:rsidR="000617FA" w:rsidRDefault="00CB05A8" w:rsidP="001E489F">
      <w:r>
        <w:t xml:space="preserve">A </w:t>
      </w:r>
      <w:r w:rsidR="006703CF">
        <w:t>PKI</w:t>
      </w:r>
      <w:r>
        <w:t xml:space="preserve"> is complex and supported by numerous options within IETF RFCs. </w:t>
      </w:r>
      <w:r w:rsidR="00384972">
        <w:t xml:space="preserve">This situation is exacerbated in inter-domain operational scenarios. </w:t>
      </w:r>
      <w:r w:rsidR="00AD73C5">
        <w:t>This study will identify key issues and a</w:t>
      </w:r>
      <w:r>
        <w:t xml:space="preserve"> standardized </w:t>
      </w:r>
      <w:r w:rsidR="0069527C">
        <w:t xml:space="preserve">PKI </w:t>
      </w:r>
      <w:r>
        <w:t xml:space="preserve">framework </w:t>
      </w:r>
      <w:r w:rsidR="0069527C">
        <w:t xml:space="preserve">with associated </w:t>
      </w:r>
      <w:r w:rsidR="00205CC2">
        <w:t xml:space="preserve">specification references and </w:t>
      </w:r>
      <w:r w:rsidR="0069527C">
        <w:t xml:space="preserve">cryptographic profiles to provide </w:t>
      </w:r>
      <w:r w:rsidR="00205CC2">
        <w:t xml:space="preserve">secured interoperability via </w:t>
      </w:r>
      <w:r w:rsidR="0069527C">
        <w:t>vetted and maintained specifications for use by</w:t>
      </w:r>
      <w:r w:rsidR="00AD73C5">
        <w:t xml:space="preserve"> 6G Core Network</w:t>
      </w:r>
      <w:r w:rsidR="0069527C">
        <w:t xml:space="preserve"> operators and suppliers.</w:t>
      </w:r>
    </w:p>
    <w:p w14:paraId="68884515" w14:textId="77777777" w:rsidR="005B1D5C" w:rsidRDefault="005B1D5C" w:rsidP="001E489F"/>
    <w:p w14:paraId="4A2BDC03" w14:textId="27C4DE85"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4</w:t>
      </w:r>
      <w:r w:rsidRPr="00005447">
        <w:rPr>
          <w:b w:val="0"/>
          <w:sz w:val="36"/>
          <w:lang w:eastAsia="ja-JP"/>
        </w:rPr>
        <w:tab/>
        <w:t>Objective</w:t>
      </w:r>
      <w:r w:rsidR="00D14EB4">
        <w:rPr>
          <w:b w:val="0"/>
          <w:sz w:val="36"/>
          <w:lang w:eastAsia="ja-JP"/>
        </w:rPr>
        <w:t>s</w:t>
      </w:r>
    </w:p>
    <w:p w14:paraId="2A0558C0" w14:textId="74C8BF10" w:rsidR="009F5887" w:rsidRPr="00005447" w:rsidRDefault="009F5887" w:rsidP="009F5887">
      <w:pPr>
        <w:pStyle w:val="Guidance"/>
        <w:rPr>
          <w:i w:val="0"/>
          <w:color w:val="auto"/>
          <w:lang w:eastAsia="en-US"/>
        </w:rPr>
      </w:pPr>
      <w:r w:rsidRPr="00005447">
        <w:rPr>
          <w:i w:val="0"/>
          <w:color w:val="auto"/>
          <w:lang w:eastAsia="en-US"/>
        </w:rPr>
        <w:t>The objective</w:t>
      </w:r>
      <w:r w:rsidR="00D14EB4">
        <w:rPr>
          <w:i w:val="0"/>
          <w:color w:val="auto"/>
          <w:lang w:eastAsia="en-US"/>
        </w:rPr>
        <w:t>s</w:t>
      </w:r>
      <w:r w:rsidRPr="00005447">
        <w:rPr>
          <w:i w:val="0"/>
          <w:color w:val="auto"/>
          <w:lang w:eastAsia="en-US"/>
        </w:rPr>
        <w:t xml:space="preserve"> of this </w:t>
      </w:r>
      <w:r w:rsidR="00755570" w:rsidRPr="00005447">
        <w:rPr>
          <w:i w:val="0"/>
          <w:color w:val="auto"/>
          <w:lang w:eastAsia="en-US"/>
        </w:rPr>
        <w:t>study</w:t>
      </w:r>
      <w:r w:rsidRPr="00005447">
        <w:rPr>
          <w:i w:val="0"/>
          <w:color w:val="auto"/>
          <w:lang w:eastAsia="en-US"/>
        </w:rPr>
        <w:t xml:space="preserve"> item </w:t>
      </w:r>
      <w:r w:rsidR="00D14EB4">
        <w:rPr>
          <w:i w:val="0"/>
          <w:color w:val="auto"/>
          <w:lang w:eastAsia="en-US"/>
        </w:rPr>
        <w:t>are</w:t>
      </w:r>
      <w:r w:rsidRPr="00005447">
        <w:rPr>
          <w:i w:val="0"/>
          <w:color w:val="auto"/>
          <w:lang w:eastAsia="en-US"/>
        </w:rPr>
        <w:t xml:space="preserve"> to:</w:t>
      </w:r>
    </w:p>
    <w:p w14:paraId="0E26F092" w14:textId="060ABB76" w:rsidR="00B258C2" w:rsidRPr="0003752B" w:rsidRDefault="00B258C2" w:rsidP="00B258C2">
      <w:pPr>
        <w:pStyle w:val="Guidance"/>
        <w:numPr>
          <w:ilvl w:val="0"/>
          <w:numId w:val="14"/>
        </w:numPr>
        <w:rPr>
          <w:i w:val="0"/>
          <w:color w:val="auto"/>
          <w:lang w:eastAsia="en-US"/>
        </w:rPr>
      </w:pPr>
      <w:r>
        <w:rPr>
          <w:i w:val="0"/>
          <w:color w:val="auto"/>
          <w:lang w:eastAsia="en-US"/>
        </w:rPr>
        <w:lastRenderedPageBreak/>
        <w:t xml:space="preserve">Identify the threats that arise from disparate implementation-specific security solutions for </w:t>
      </w:r>
      <w:r w:rsidR="00384972">
        <w:rPr>
          <w:i w:val="0"/>
          <w:color w:val="auto"/>
          <w:lang w:eastAsia="en-US"/>
        </w:rPr>
        <w:t xml:space="preserve">intra-domain and inter-domain </w:t>
      </w:r>
      <w:r>
        <w:rPr>
          <w:i w:val="0"/>
          <w:color w:val="auto"/>
          <w:lang w:eastAsia="en-US"/>
        </w:rPr>
        <w:t>Domain Name System (DNS)</w:t>
      </w:r>
      <w:r w:rsidR="004449B4">
        <w:rPr>
          <w:i w:val="0"/>
          <w:color w:val="auto"/>
          <w:lang w:eastAsia="en-US"/>
        </w:rPr>
        <w:t xml:space="preserve"> used for 6G Network Functions</w:t>
      </w:r>
      <w:r>
        <w:rPr>
          <w:i w:val="0"/>
          <w:color w:val="auto"/>
          <w:lang w:eastAsia="en-US"/>
        </w:rPr>
        <w:t>.</w:t>
      </w:r>
    </w:p>
    <w:p w14:paraId="29CE5315" w14:textId="2D007D5A" w:rsidR="0003752B" w:rsidRPr="0003752B" w:rsidRDefault="001768AA" w:rsidP="0003752B">
      <w:pPr>
        <w:pStyle w:val="Guidance"/>
        <w:numPr>
          <w:ilvl w:val="0"/>
          <w:numId w:val="14"/>
        </w:numPr>
        <w:rPr>
          <w:i w:val="0"/>
          <w:color w:val="auto"/>
          <w:lang w:eastAsia="en-US"/>
        </w:rPr>
      </w:pPr>
      <w:r>
        <w:rPr>
          <w:i w:val="0"/>
          <w:color w:val="auto"/>
          <w:lang w:eastAsia="en-US"/>
        </w:rPr>
        <w:t xml:space="preserve">Identify </w:t>
      </w:r>
      <w:r w:rsidR="000966AF">
        <w:rPr>
          <w:i w:val="0"/>
          <w:color w:val="auto"/>
          <w:lang w:eastAsia="en-US"/>
        </w:rPr>
        <w:t>the threats that arise from</w:t>
      </w:r>
      <w:r w:rsidR="0003752B">
        <w:rPr>
          <w:i w:val="0"/>
          <w:color w:val="auto"/>
          <w:lang w:eastAsia="en-US"/>
        </w:rPr>
        <w:t xml:space="preserve"> disparate</w:t>
      </w:r>
      <w:r w:rsidR="000966AF">
        <w:rPr>
          <w:i w:val="0"/>
          <w:color w:val="auto"/>
          <w:lang w:eastAsia="en-US"/>
        </w:rPr>
        <w:t xml:space="preserve"> </w:t>
      </w:r>
      <w:r w:rsidR="007B3024">
        <w:rPr>
          <w:i w:val="0"/>
          <w:color w:val="auto"/>
          <w:lang w:eastAsia="en-US"/>
        </w:rPr>
        <w:t xml:space="preserve">implementation-specific security solutions for </w:t>
      </w:r>
      <w:r w:rsidR="00384972">
        <w:rPr>
          <w:i w:val="0"/>
          <w:color w:val="auto"/>
          <w:lang w:eastAsia="en-US"/>
        </w:rPr>
        <w:t xml:space="preserve">intra-domain and inter-domain </w:t>
      </w:r>
      <w:r w:rsidR="007B3024">
        <w:rPr>
          <w:i w:val="0"/>
          <w:color w:val="auto"/>
          <w:lang w:eastAsia="en-US"/>
        </w:rPr>
        <w:t>Public Key Infrastructure (PKI)</w:t>
      </w:r>
      <w:r w:rsidR="00384972">
        <w:rPr>
          <w:i w:val="0"/>
          <w:color w:val="auto"/>
          <w:lang w:eastAsia="en-US"/>
        </w:rPr>
        <w:t xml:space="preserve"> used for </w:t>
      </w:r>
      <w:r w:rsidR="004449B4">
        <w:rPr>
          <w:i w:val="0"/>
          <w:color w:val="auto"/>
          <w:lang w:eastAsia="en-US"/>
        </w:rPr>
        <w:t>6G Network Functions</w:t>
      </w:r>
      <w:r w:rsidR="001105D3">
        <w:rPr>
          <w:i w:val="0"/>
          <w:color w:val="auto"/>
          <w:lang w:eastAsia="en-US"/>
        </w:rPr>
        <w:t>.</w:t>
      </w:r>
    </w:p>
    <w:p w14:paraId="02F7F819" w14:textId="002AC2EE" w:rsidR="0003752B" w:rsidRPr="00D14EB4" w:rsidRDefault="00F364C0" w:rsidP="00D14EB4">
      <w:pPr>
        <w:pStyle w:val="Guidance"/>
        <w:numPr>
          <w:ilvl w:val="0"/>
          <w:numId w:val="10"/>
        </w:numPr>
        <w:rPr>
          <w:i w:val="0"/>
          <w:color w:val="auto"/>
          <w:lang w:eastAsia="en-US"/>
        </w:rPr>
      </w:pPr>
      <w:r w:rsidRPr="003B3419">
        <w:rPr>
          <w:i w:val="0"/>
          <w:color w:val="auto"/>
          <w:lang w:eastAsia="en-US"/>
        </w:rPr>
        <w:t xml:space="preserve">Study </w:t>
      </w:r>
      <w:r w:rsidR="00C226A0">
        <w:rPr>
          <w:i w:val="0"/>
          <w:color w:val="auto"/>
          <w:lang w:eastAsia="en-US"/>
        </w:rPr>
        <w:t>solutions to mitigate</w:t>
      </w:r>
      <w:r w:rsidR="00EC61D9" w:rsidRPr="003B3419">
        <w:rPr>
          <w:i w:val="0"/>
          <w:color w:val="auto"/>
          <w:lang w:eastAsia="en-US"/>
        </w:rPr>
        <w:t xml:space="preserve"> </w:t>
      </w:r>
      <w:r w:rsidRPr="003B3419">
        <w:rPr>
          <w:i w:val="0"/>
          <w:color w:val="auto"/>
          <w:lang w:eastAsia="en-US"/>
        </w:rPr>
        <w:t xml:space="preserve">the </w:t>
      </w:r>
      <w:r w:rsidR="00C226A0">
        <w:rPr>
          <w:i w:val="0"/>
          <w:color w:val="auto"/>
          <w:lang w:eastAsia="en-US"/>
        </w:rPr>
        <w:t xml:space="preserve">threats found, </w:t>
      </w:r>
      <w:r w:rsidR="00AC2EDF">
        <w:rPr>
          <w:i w:val="0"/>
          <w:color w:val="auto"/>
          <w:lang w:eastAsia="en-US"/>
        </w:rPr>
        <w:t>which can reflect in</w:t>
      </w:r>
      <w:r w:rsidR="00C64A7F" w:rsidRPr="003B3419">
        <w:rPr>
          <w:i w:val="0"/>
          <w:color w:val="auto"/>
          <w:lang w:eastAsia="en-US"/>
        </w:rPr>
        <w:t xml:space="preserve"> </w:t>
      </w:r>
      <w:r w:rsidR="00F2293B">
        <w:rPr>
          <w:i w:val="0"/>
          <w:color w:val="auto"/>
          <w:lang w:eastAsia="en-US"/>
        </w:rPr>
        <w:t xml:space="preserve">specifications for security </w:t>
      </w:r>
      <w:r w:rsidR="00EC61D9" w:rsidRPr="003B3419">
        <w:rPr>
          <w:i w:val="0"/>
          <w:color w:val="auto"/>
          <w:lang w:eastAsia="en-US"/>
        </w:rPr>
        <w:t>protocols</w:t>
      </w:r>
      <w:r w:rsidR="00762F56">
        <w:rPr>
          <w:i w:val="0"/>
          <w:color w:val="auto"/>
          <w:lang w:eastAsia="en-US"/>
        </w:rPr>
        <w:t xml:space="preserve">, </w:t>
      </w:r>
      <w:r w:rsidR="0003752B">
        <w:rPr>
          <w:i w:val="0"/>
          <w:color w:val="auto"/>
          <w:lang w:eastAsia="en-US"/>
        </w:rPr>
        <w:t>profiles</w:t>
      </w:r>
      <w:r w:rsidR="00F2293B">
        <w:rPr>
          <w:i w:val="0"/>
          <w:color w:val="auto"/>
          <w:lang w:eastAsia="en-US"/>
        </w:rPr>
        <w:t>,</w:t>
      </w:r>
      <w:r w:rsidR="00EC61D9" w:rsidRPr="003B3419">
        <w:rPr>
          <w:i w:val="0"/>
          <w:color w:val="auto"/>
          <w:lang w:eastAsia="en-US"/>
        </w:rPr>
        <w:t xml:space="preserve"> </w:t>
      </w:r>
      <w:r w:rsidR="007D7C79">
        <w:rPr>
          <w:i w:val="0"/>
          <w:color w:val="auto"/>
          <w:lang w:eastAsia="en-US"/>
        </w:rPr>
        <w:t xml:space="preserve">authorisation, access control, </w:t>
      </w:r>
      <w:r w:rsidR="00EC61D9" w:rsidRPr="003B3419">
        <w:rPr>
          <w:i w:val="0"/>
          <w:color w:val="auto"/>
          <w:lang w:eastAsia="en-US"/>
        </w:rPr>
        <w:t>and</w:t>
      </w:r>
      <w:r w:rsidR="007D7C79">
        <w:rPr>
          <w:i w:val="0"/>
          <w:color w:val="auto"/>
          <w:lang w:eastAsia="en-US"/>
        </w:rPr>
        <w:t xml:space="preserve"> associated</w:t>
      </w:r>
      <w:r w:rsidR="00EC61D9" w:rsidRPr="003B3419">
        <w:rPr>
          <w:i w:val="0"/>
          <w:color w:val="auto"/>
          <w:lang w:eastAsia="en-US"/>
        </w:rPr>
        <w:t xml:space="preserve"> </w:t>
      </w:r>
      <w:r w:rsidRPr="003B3419">
        <w:rPr>
          <w:i w:val="0"/>
          <w:color w:val="auto"/>
          <w:lang w:eastAsia="en-US"/>
        </w:rPr>
        <w:t>procedures</w:t>
      </w:r>
      <w:r w:rsidR="002B5213">
        <w:rPr>
          <w:i w:val="0"/>
          <w:color w:val="auto"/>
          <w:lang w:eastAsia="en-US"/>
        </w:rPr>
        <w:t>.</w:t>
      </w:r>
    </w:p>
    <w:p w14:paraId="409CA454" w14:textId="3808D418"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5</w:t>
      </w:r>
      <w:r w:rsidRPr="00005447">
        <w:rPr>
          <w:b w:val="0"/>
          <w:sz w:val="36"/>
          <w:lang w:eastAsia="ja-JP"/>
        </w:rPr>
        <w:tab/>
        <w:t>Expected Output and Time scale</w:t>
      </w:r>
    </w:p>
    <w:p w14:paraId="014297B2" w14:textId="2AB4D7E4" w:rsidR="007861B8" w:rsidRPr="00005447" w:rsidRDefault="007861B8" w:rsidP="007861B8">
      <w:pPr>
        <w:rPr>
          <w:b/>
          <w:bCs/>
          <w:i/>
          <w:iCs/>
        </w:rPr>
      </w:pPr>
      <w:r w:rsidRPr="00005447">
        <w:rPr>
          <w:b/>
          <w:bCs/>
          <w:i/>
          <w:iCs/>
        </w:rPr>
        <w:t>{If this WID covers both stage 2 and stage 3, clearly indicate the different completion dates.}</w:t>
      </w:r>
    </w:p>
    <w:p w14:paraId="45BD6CAB" w14:textId="77777777" w:rsidR="007861B8" w:rsidRPr="0000544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25"/>
        <w:gridCol w:w="1260"/>
        <w:gridCol w:w="1768"/>
      </w:tblGrid>
      <w:tr w:rsidR="001E489F" w:rsidRPr="0000544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005447" w:rsidRDefault="001E489F" w:rsidP="005875D6">
            <w:pPr>
              <w:pStyle w:val="TAH"/>
            </w:pPr>
            <w:r w:rsidRPr="00005447">
              <w:t>New specifications {One line per specification. Create/delete lines as needed}</w:t>
            </w:r>
          </w:p>
        </w:tc>
      </w:tr>
      <w:tr w:rsidR="001E489F" w:rsidRPr="00005447" w14:paraId="73DC2F2E" w14:textId="77777777" w:rsidTr="00871443">
        <w:trPr>
          <w:cantSplit/>
          <w:jc w:val="center"/>
        </w:trPr>
        <w:tc>
          <w:tcPr>
            <w:tcW w:w="1617" w:type="dxa"/>
            <w:shd w:val="clear" w:color="auto" w:fill="D9D9D9"/>
            <w:tcMar>
              <w:left w:w="57" w:type="dxa"/>
              <w:right w:w="57" w:type="dxa"/>
            </w:tcMar>
          </w:tcPr>
          <w:p w14:paraId="7E0F033E" w14:textId="77777777" w:rsidR="001E489F" w:rsidRPr="00005447" w:rsidRDefault="001E489F" w:rsidP="005875D6">
            <w:pPr>
              <w:pStyle w:val="TAH"/>
            </w:pPr>
            <w:r w:rsidRPr="00005447">
              <w:t xml:space="preserve">Type </w:t>
            </w:r>
          </w:p>
        </w:tc>
        <w:tc>
          <w:tcPr>
            <w:tcW w:w="1134" w:type="dxa"/>
            <w:shd w:val="clear" w:color="auto" w:fill="D9D9D9"/>
            <w:tcMar>
              <w:left w:w="57" w:type="dxa"/>
              <w:right w:w="57" w:type="dxa"/>
            </w:tcMar>
          </w:tcPr>
          <w:p w14:paraId="20FC5D3B" w14:textId="77777777" w:rsidR="001E489F" w:rsidRPr="00005447" w:rsidRDefault="001E489F" w:rsidP="005875D6">
            <w:pPr>
              <w:pStyle w:val="TAH"/>
            </w:pPr>
            <w:r w:rsidRPr="00005447">
              <w:t>TS/TR number</w:t>
            </w:r>
          </w:p>
        </w:tc>
        <w:tc>
          <w:tcPr>
            <w:tcW w:w="2409" w:type="dxa"/>
            <w:shd w:val="clear" w:color="auto" w:fill="D9D9D9"/>
            <w:tcMar>
              <w:left w:w="57" w:type="dxa"/>
              <w:right w:w="57" w:type="dxa"/>
            </w:tcMar>
          </w:tcPr>
          <w:p w14:paraId="0C917615" w14:textId="77777777" w:rsidR="001E489F" w:rsidRPr="00005447" w:rsidRDefault="001E489F" w:rsidP="005875D6">
            <w:pPr>
              <w:pStyle w:val="TAH"/>
            </w:pPr>
            <w:r w:rsidRPr="00005447">
              <w:t>Title</w:t>
            </w:r>
          </w:p>
        </w:tc>
        <w:tc>
          <w:tcPr>
            <w:tcW w:w="1225" w:type="dxa"/>
            <w:shd w:val="clear" w:color="auto" w:fill="D9D9D9"/>
            <w:tcMar>
              <w:left w:w="57" w:type="dxa"/>
              <w:right w:w="57" w:type="dxa"/>
            </w:tcMar>
          </w:tcPr>
          <w:p w14:paraId="436BA858" w14:textId="77777777" w:rsidR="001E489F" w:rsidRPr="00005447" w:rsidRDefault="001E489F" w:rsidP="005875D6">
            <w:pPr>
              <w:pStyle w:val="TAH"/>
            </w:pPr>
            <w:r w:rsidRPr="00005447">
              <w:t xml:space="preserve">For info </w:t>
            </w:r>
            <w:r w:rsidRPr="00005447">
              <w:br/>
              <w:t xml:space="preserve">at TSG# </w:t>
            </w:r>
          </w:p>
        </w:tc>
        <w:tc>
          <w:tcPr>
            <w:tcW w:w="1260" w:type="dxa"/>
            <w:shd w:val="clear" w:color="auto" w:fill="D9D9D9"/>
            <w:tcMar>
              <w:left w:w="57" w:type="dxa"/>
              <w:right w:w="57" w:type="dxa"/>
            </w:tcMar>
          </w:tcPr>
          <w:p w14:paraId="142611F6" w14:textId="77777777" w:rsidR="001E489F" w:rsidRPr="00005447" w:rsidRDefault="001E489F" w:rsidP="005875D6">
            <w:pPr>
              <w:pStyle w:val="TAH"/>
            </w:pPr>
            <w:r w:rsidRPr="00005447">
              <w:t>For approval at TSG#</w:t>
            </w:r>
          </w:p>
        </w:tc>
        <w:tc>
          <w:tcPr>
            <w:tcW w:w="1768" w:type="dxa"/>
            <w:shd w:val="clear" w:color="auto" w:fill="D9D9D9"/>
            <w:tcMar>
              <w:left w:w="57" w:type="dxa"/>
              <w:right w:w="57" w:type="dxa"/>
            </w:tcMar>
          </w:tcPr>
          <w:p w14:paraId="138BC39E" w14:textId="77777777" w:rsidR="001E489F" w:rsidRPr="00005447" w:rsidRDefault="001E489F" w:rsidP="005875D6">
            <w:pPr>
              <w:pStyle w:val="TAH"/>
            </w:pPr>
            <w:r w:rsidRPr="00005447">
              <w:t>Rapporteur</w:t>
            </w:r>
          </w:p>
        </w:tc>
      </w:tr>
      <w:tr w:rsidR="001E489F" w:rsidRPr="00005447" w14:paraId="1B661970" w14:textId="77777777" w:rsidTr="00871443">
        <w:trPr>
          <w:cantSplit/>
          <w:trHeight w:val="264"/>
          <w:jc w:val="center"/>
        </w:trPr>
        <w:tc>
          <w:tcPr>
            <w:tcW w:w="1617" w:type="dxa"/>
          </w:tcPr>
          <w:p w14:paraId="194449B4" w14:textId="686F9487" w:rsidR="001E489F" w:rsidRPr="00F364C0" w:rsidRDefault="00FC0A8B" w:rsidP="005875D6">
            <w:pPr>
              <w:pStyle w:val="Guidance"/>
              <w:spacing w:after="0"/>
              <w:rPr>
                <w:rFonts w:ascii="Arial" w:hAnsi="Arial"/>
                <w:i w:val="0"/>
                <w:sz w:val="18"/>
              </w:rPr>
            </w:pPr>
            <w:r>
              <w:rPr>
                <w:rFonts w:ascii="Arial" w:hAnsi="Arial"/>
                <w:i w:val="0"/>
                <w:sz w:val="18"/>
              </w:rPr>
              <w:t>Internal TR</w:t>
            </w:r>
          </w:p>
        </w:tc>
        <w:tc>
          <w:tcPr>
            <w:tcW w:w="1134" w:type="dxa"/>
          </w:tcPr>
          <w:p w14:paraId="1581EDBA" w14:textId="198B0294" w:rsidR="001E489F" w:rsidRPr="00F364C0" w:rsidRDefault="0098303D" w:rsidP="005875D6">
            <w:pPr>
              <w:pStyle w:val="Guidance"/>
              <w:spacing w:after="0"/>
              <w:rPr>
                <w:rFonts w:ascii="Arial" w:hAnsi="Arial"/>
                <w:i w:val="0"/>
                <w:sz w:val="18"/>
              </w:rPr>
            </w:pPr>
            <w:r>
              <w:rPr>
                <w:rFonts w:ascii="Arial" w:hAnsi="Arial"/>
                <w:i w:val="0"/>
                <w:sz w:val="18"/>
              </w:rPr>
              <w:t>TR 33.XXX</w:t>
            </w:r>
          </w:p>
        </w:tc>
        <w:tc>
          <w:tcPr>
            <w:tcW w:w="2409" w:type="dxa"/>
          </w:tcPr>
          <w:p w14:paraId="3489ADFF" w14:textId="7E6ED71F" w:rsidR="001E489F" w:rsidRPr="00F364C0" w:rsidRDefault="0098303D" w:rsidP="005875D6">
            <w:pPr>
              <w:pStyle w:val="Guidance"/>
              <w:spacing w:after="0"/>
              <w:rPr>
                <w:rFonts w:ascii="Arial" w:hAnsi="Arial"/>
                <w:i w:val="0"/>
                <w:sz w:val="18"/>
              </w:rPr>
            </w:pPr>
            <w:r w:rsidRPr="0098303D">
              <w:rPr>
                <w:rFonts w:ascii="Arial" w:hAnsi="Arial"/>
                <w:i w:val="0"/>
                <w:sz w:val="18"/>
              </w:rPr>
              <w:t xml:space="preserve">Study on </w:t>
            </w:r>
            <w:r w:rsidR="00871443" w:rsidRPr="00871443">
              <w:rPr>
                <w:rFonts w:ascii="Arial" w:hAnsi="Arial"/>
                <w:i w:val="0"/>
                <w:sz w:val="18"/>
              </w:rPr>
              <w:t>Evolved Architecture for Security Infrastructure Enhancements</w:t>
            </w:r>
          </w:p>
        </w:tc>
        <w:tc>
          <w:tcPr>
            <w:tcW w:w="1225" w:type="dxa"/>
          </w:tcPr>
          <w:p w14:paraId="060C3F75" w14:textId="38212D52" w:rsidR="001E489F" w:rsidRPr="00F364C0" w:rsidRDefault="00CB16BC" w:rsidP="005875D6">
            <w:pPr>
              <w:pStyle w:val="Guidance"/>
              <w:spacing w:after="0"/>
              <w:rPr>
                <w:rFonts w:ascii="Arial" w:hAnsi="Arial"/>
                <w:i w:val="0"/>
                <w:sz w:val="18"/>
              </w:rPr>
            </w:pPr>
            <w:r w:rsidRPr="00CB16BC">
              <w:rPr>
                <w:rFonts w:ascii="Arial" w:hAnsi="Arial"/>
                <w:i w:val="0"/>
                <w:sz w:val="18"/>
              </w:rPr>
              <w:t>TSG#110, Dec. 2025</w:t>
            </w:r>
          </w:p>
        </w:tc>
        <w:tc>
          <w:tcPr>
            <w:tcW w:w="1260" w:type="dxa"/>
          </w:tcPr>
          <w:p w14:paraId="3CC87817" w14:textId="095BB81D" w:rsidR="001E489F" w:rsidRPr="00F364C0" w:rsidRDefault="00030BD5" w:rsidP="005875D6">
            <w:pPr>
              <w:pStyle w:val="Guidance"/>
              <w:spacing w:after="0"/>
              <w:rPr>
                <w:rFonts w:ascii="Arial" w:hAnsi="Arial"/>
                <w:i w:val="0"/>
                <w:sz w:val="18"/>
              </w:rPr>
            </w:pPr>
            <w:r w:rsidRPr="00030BD5">
              <w:rPr>
                <w:rFonts w:ascii="Arial" w:hAnsi="Arial"/>
                <w:i w:val="0"/>
                <w:sz w:val="18"/>
              </w:rPr>
              <w:t>TSG#111, Mar. 2026</w:t>
            </w:r>
          </w:p>
        </w:tc>
        <w:tc>
          <w:tcPr>
            <w:tcW w:w="1768" w:type="dxa"/>
          </w:tcPr>
          <w:p w14:paraId="71B3D7AE" w14:textId="070408E8" w:rsidR="001E489F" w:rsidRPr="00F364C0" w:rsidRDefault="00873296" w:rsidP="005875D6">
            <w:pPr>
              <w:pStyle w:val="Guidance"/>
              <w:spacing w:after="0"/>
              <w:rPr>
                <w:rFonts w:ascii="Arial" w:hAnsi="Arial"/>
                <w:i w:val="0"/>
                <w:sz w:val="18"/>
              </w:rPr>
            </w:pPr>
            <w:r>
              <w:rPr>
                <w:rFonts w:ascii="Arial" w:hAnsi="Arial"/>
                <w:i w:val="0"/>
                <w:sz w:val="18"/>
              </w:rPr>
              <w:t>TBD</w:t>
            </w:r>
          </w:p>
        </w:tc>
      </w:tr>
    </w:tbl>
    <w:p w14:paraId="7EC5BA9E" w14:textId="77777777" w:rsidR="001E489F" w:rsidRPr="00005447" w:rsidRDefault="001E489F" w:rsidP="001E489F">
      <w:pPr>
        <w:pStyle w:val="FP"/>
      </w:pPr>
    </w:p>
    <w:p w14:paraId="012F084C" w14:textId="77777777" w:rsidR="00A97E3B" w:rsidRPr="00005447" w:rsidRDefault="00A97E3B" w:rsidP="001E489F">
      <w:pPr>
        <w:pStyle w:val="FP"/>
      </w:pPr>
    </w:p>
    <w:p w14:paraId="43338034" w14:textId="77777777" w:rsidR="00A97E3B" w:rsidRPr="00005447" w:rsidRDefault="00A97E3B" w:rsidP="001E489F">
      <w:pPr>
        <w:pStyle w:val="FP"/>
      </w:pPr>
    </w:p>
    <w:tbl>
      <w:tblPr>
        <w:tblStyle w:val="TableGrid"/>
        <w:tblW w:w="0" w:type="auto"/>
        <w:tblInd w:w="137" w:type="dxa"/>
        <w:tblLook w:val="04A0" w:firstRow="1" w:lastRow="0" w:firstColumn="1" w:lastColumn="0" w:noHBand="0" w:noVBand="1"/>
      </w:tblPr>
      <w:tblGrid>
        <w:gridCol w:w="2018"/>
        <w:gridCol w:w="1260"/>
      </w:tblGrid>
      <w:tr w:rsidR="0088297D" w:rsidRPr="00005447" w14:paraId="32448D63" w14:textId="77777777" w:rsidTr="00267713">
        <w:tc>
          <w:tcPr>
            <w:tcW w:w="2018" w:type="dxa"/>
            <w:shd w:val="clear" w:color="auto" w:fill="BFBFBF" w:themeFill="background1" w:themeFillShade="BF"/>
          </w:tcPr>
          <w:p w14:paraId="30D9B2AC" w14:textId="199DC85A" w:rsidR="0088297D" w:rsidRPr="00005447" w:rsidRDefault="0085422D" w:rsidP="001E489F">
            <w:pPr>
              <w:pStyle w:val="FP"/>
              <w:rPr>
                <w:b/>
                <w:bCs/>
              </w:rPr>
            </w:pPr>
            <w:r>
              <w:rPr>
                <w:b/>
                <w:bCs/>
              </w:rPr>
              <w:t>SA/</w:t>
            </w:r>
            <w:r w:rsidR="00267713">
              <w:rPr>
                <w:b/>
                <w:bCs/>
              </w:rPr>
              <w:t>SA3 Meeting</w:t>
            </w:r>
            <w:r>
              <w:rPr>
                <w:b/>
                <w:bCs/>
              </w:rPr>
              <w:t>s</w:t>
            </w:r>
          </w:p>
        </w:tc>
        <w:tc>
          <w:tcPr>
            <w:tcW w:w="1260" w:type="dxa"/>
            <w:shd w:val="clear" w:color="auto" w:fill="BFBFBF" w:themeFill="background1" w:themeFillShade="BF"/>
          </w:tcPr>
          <w:p w14:paraId="2AA82EAD" w14:textId="6EC4CE25" w:rsidR="0088297D" w:rsidRPr="00005447" w:rsidRDefault="00267713" w:rsidP="001E489F">
            <w:pPr>
              <w:pStyle w:val="FP"/>
              <w:rPr>
                <w:b/>
                <w:bCs/>
              </w:rPr>
            </w:pPr>
            <w:r w:rsidRPr="00005447">
              <w:rPr>
                <w:b/>
                <w:bCs/>
              </w:rPr>
              <w:t>TU count</w:t>
            </w:r>
          </w:p>
        </w:tc>
      </w:tr>
      <w:tr w:rsidR="00407B8C" w:rsidRPr="00005447" w14:paraId="6ADBC15B" w14:textId="77777777" w:rsidTr="00267713">
        <w:tc>
          <w:tcPr>
            <w:tcW w:w="2018" w:type="dxa"/>
          </w:tcPr>
          <w:p w14:paraId="0AF0EC67" w14:textId="34551846" w:rsidR="00407B8C" w:rsidRPr="00005447" w:rsidRDefault="00407B8C" w:rsidP="00407B8C">
            <w:pPr>
              <w:pStyle w:val="FP"/>
            </w:pPr>
            <w:r w:rsidRPr="00005447">
              <w:t>SA3#1</w:t>
            </w:r>
            <w:r>
              <w:t>23</w:t>
            </w:r>
            <w:r w:rsidR="00267713">
              <w:t xml:space="preserve"> (Aug ’25)</w:t>
            </w:r>
          </w:p>
        </w:tc>
        <w:tc>
          <w:tcPr>
            <w:tcW w:w="1260" w:type="dxa"/>
          </w:tcPr>
          <w:p w14:paraId="57A9F24D" w14:textId="5C23E35D" w:rsidR="00407B8C" w:rsidRPr="00005447" w:rsidRDefault="002A231B" w:rsidP="00267713">
            <w:pPr>
              <w:pStyle w:val="FP"/>
              <w:jc w:val="right"/>
            </w:pPr>
            <w:r>
              <w:t>0.5</w:t>
            </w:r>
            <w:r w:rsidR="00407B8C" w:rsidRPr="00005447">
              <w:t xml:space="preserve"> TU</w:t>
            </w:r>
          </w:p>
        </w:tc>
      </w:tr>
      <w:tr w:rsidR="00267713" w:rsidRPr="00005447" w14:paraId="3E78A6DE" w14:textId="77777777" w:rsidTr="00267713">
        <w:tc>
          <w:tcPr>
            <w:tcW w:w="2018" w:type="dxa"/>
          </w:tcPr>
          <w:p w14:paraId="41A78B14" w14:textId="4D5A1A70" w:rsidR="00267713" w:rsidRPr="0085422D" w:rsidRDefault="00267713" w:rsidP="00267713">
            <w:pPr>
              <w:pStyle w:val="FP"/>
              <w:jc w:val="right"/>
              <w:rPr>
                <w:i/>
                <w:iCs/>
              </w:rPr>
            </w:pPr>
            <w:r w:rsidRPr="0085422D">
              <w:rPr>
                <w:i/>
                <w:iCs/>
              </w:rPr>
              <w:t>SA#109 (Sept ’25)</w:t>
            </w:r>
          </w:p>
        </w:tc>
        <w:tc>
          <w:tcPr>
            <w:tcW w:w="1260" w:type="dxa"/>
          </w:tcPr>
          <w:p w14:paraId="538F6092" w14:textId="21E09F7C" w:rsidR="00267713" w:rsidRPr="0085422D" w:rsidRDefault="00267713" w:rsidP="00407B8C">
            <w:pPr>
              <w:pStyle w:val="FP"/>
              <w:rPr>
                <w:i/>
                <w:iCs/>
              </w:rPr>
            </w:pPr>
            <w:r w:rsidRPr="0085422D">
              <w:rPr>
                <w:i/>
                <w:iCs/>
              </w:rPr>
              <w:t>N/A</w:t>
            </w:r>
          </w:p>
        </w:tc>
      </w:tr>
      <w:tr w:rsidR="00407B8C" w:rsidRPr="00005447" w14:paraId="29A4789A" w14:textId="77777777" w:rsidTr="00267713">
        <w:tc>
          <w:tcPr>
            <w:tcW w:w="2018" w:type="dxa"/>
          </w:tcPr>
          <w:p w14:paraId="149D6E85" w14:textId="0110819D" w:rsidR="00407B8C" w:rsidRPr="00005447" w:rsidRDefault="00407B8C" w:rsidP="00407B8C">
            <w:pPr>
              <w:pStyle w:val="FP"/>
            </w:pPr>
            <w:r w:rsidRPr="00005447">
              <w:t>SA3#12</w:t>
            </w:r>
            <w:r>
              <w:t>4</w:t>
            </w:r>
            <w:r w:rsidR="00267713">
              <w:t xml:space="preserve"> (Oct ’25)</w:t>
            </w:r>
          </w:p>
        </w:tc>
        <w:tc>
          <w:tcPr>
            <w:tcW w:w="1260" w:type="dxa"/>
          </w:tcPr>
          <w:p w14:paraId="76A594DE" w14:textId="70E3A8FB" w:rsidR="00407B8C" w:rsidRPr="00005447" w:rsidRDefault="002A231B" w:rsidP="00267713">
            <w:pPr>
              <w:pStyle w:val="FP"/>
              <w:jc w:val="right"/>
            </w:pPr>
            <w:r>
              <w:t>0.5</w:t>
            </w:r>
            <w:r w:rsidR="00407B8C" w:rsidRPr="00005447">
              <w:t xml:space="preserve"> TU</w:t>
            </w:r>
          </w:p>
        </w:tc>
      </w:tr>
      <w:tr w:rsidR="00407B8C" w:rsidRPr="00005447" w14:paraId="14D42B7D" w14:textId="77777777" w:rsidTr="00267713">
        <w:tc>
          <w:tcPr>
            <w:tcW w:w="2018" w:type="dxa"/>
          </w:tcPr>
          <w:p w14:paraId="43445ED7" w14:textId="63D15D92" w:rsidR="00407B8C" w:rsidRPr="00005447" w:rsidRDefault="00407B8C" w:rsidP="00407B8C">
            <w:pPr>
              <w:pStyle w:val="FP"/>
            </w:pPr>
            <w:r w:rsidRPr="00005447">
              <w:t>SA3#12</w:t>
            </w:r>
            <w:r>
              <w:t>5</w:t>
            </w:r>
            <w:r w:rsidR="00267713">
              <w:t xml:space="preserve"> (Nov ’25)</w:t>
            </w:r>
          </w:p>
        </w:tc>
        <w:tc>
          <w:tcPr>
            <w:tcW w:w="1260" w:type="dxa"/>
          </w:tcPr>
          <w:p w14:paraId="30F7285C" w14:textId="5C547F9B" w:rsidR="00407B8C" w:rsidRPr="00005447" w:rsidRDefault="0085422D" w:rsidP="00267713">
            <w:pPr>
              <w:pStyle w:val="FP"/>
              <w:jc w:val="right"/>
            </w:pPr>
            <w:r>
              <w:t>0.5</w:t>
            </w:r>
            <w:r w:rsidR="00407B8C" w:rsidRPr="00005447">
              <w:t xml:space="preserve"> TU</w:t>
            </w:r>
          </w:p>
        </w:tc>
      </w:tr>
      <w:tr w:rsidR="00267713" w:rsidRPr="00005447" w14:paraId="625FC404" w14:textId="77777777" w:rsidTr="00267713">
        <w:tc>
          <w:tcPr>
            <w:tcW w:w="2018" w:type="dxa"/>
          </w:tcPr>
          <w:p w14:paraId="31E5D792" w14:textId="43237199" w:rsidR="00267713" w:rsidRPr="0085422D" w:rsidRDefault="00267713" w:rsidP="00267713">
            <w:pPr>
              <w:pStyle w:val="FP"/>
              <w:jc w:val="right"/>
              <w:rPr>
                <w:i/>
                <w:iCs/>
              </w:rPr>
            </w:pPr>
            <w:r w:rsidRPr="0085422D">
              <w:rPr>
                <w:i/>
                <w:iCs/>
              </w:rPr>
              <w:t>SA#110 (Dec ’25)</w:t>
            </w:r>
          </w:p>
        </w:tc>
        <w:tc>
          <w:tcPr>
            <w:tcW w:w="1260" w:type="dxa"/>
          </w:tcPr>
          <w:p w14:paraId="598BC70B" w14:textId="4CC1B6E4" w:rsidR="00267713" w:rsidRPr="0085422D" w:rsidRDefault="00267713" w:rsidP="00407B8C">
            <w:pPr>
              <w:pStyle w:val="FP"/>
              <w:rPr>
                <w:i/>
                <w:iCs/>
              </w:rPr>
            </w:pPr>
            <w:r w:rsidRPr="0085422D">
              <w:rPr>
                <w:i/>
                <w:iCs/>
              </w:rPr>
              <w:t>N/A</w:t>
            </w:r>
          </w:p>
        </w:tc>
      </w:tr>
      <w:tr w:rsidR="00407B8C" w:rsidRPr="00005447" w14:paraId="563C5C84" w14:textId="77777777" w:rsidTr="00267713">
        <w:tc>
          <w:tcPr>
            <w:tcW w:w="2018" w:type="dxa"/>
          </w:tcPr>
          <w:p w14:paraId="2A951AA0" w14:textId="38AF1091" w:rsidR="00407B8C" w:rsidRPr="00005447" w:rsidRDefault="00407B8C" w:rsidP="00407B8C">
            <w:pPr>
              <w:pStyle w:val="FP"/>
            </w:pPr>
            <w:r w:rsidRPr="00005447">
              <w:t>SA3#12</w:t>
            </w:r>
            <w:r>
              <w:t>6</w:t>
            </w:r>
            <w:r w:rsidR="00267713">
              <w:t xml:space="preserve"> (Feb ’26)</w:t>
            </w:r>
          </w:p>
        </w:tc>
        <w:tc>
          <w:tcPr>
            <w:tcW w:w="1260" w:type="dxa"/>
          </w:tcPr>
          <w:p w14:paraId="352B3927" w14:textId="6249AB06" w:rsidR="00407B8C" w:rsidRPr="00005447" w:rsidRDefault="00407B8C" w:rsidP="00267713">
            <w:pPr>
              <w:pStyle w:val="FP"/>
              <w:jc w:val="right"/>
            </w:pPr>
            <w:r w:rsidRPr="00005447">
              <w:t>1</w:t>
            </w:r>
            <w:r w:rsidR="002A231B">
              <w:t>.0</w:t>
            </w:r>
            <w:r w:rsidRPr="00005447">
              <w:t xml:space="preserve"> TU</w:t>
            </w:r>
          </w:p>
        </w:tc>
      </w:tr>
      <w:tr w:rsidR="00267713" w:rsidRPr="00005447" w14:paraId="5502DC78" w14:textId="77777777" w:rsidTr="00267713">
        <w:tc>
          <w:tcPr>
            <w:tcW w:w="2018" w:type="dxa"/>
          </w:tcPr>
          <w:p w14:paraId="77FA5D45" w14:textId="1AFB5BDE" w:rsidR="00267713" w:rsidRPr="0085422D" w:rsidRDefault="00267713" w:rsidP="00267713">
            <w:pPr>
              <w:pStyle w:val="FP"/>
              <w:jc w:val="right"/>
              <w:rPr>
                <w:i/>
                <w:iCs/>
              </w:rPr>
            </w:pPr>
            <w:r w:rsidRPr="0085422D">
              <w:rPr>
                <w:i/>
                <w:iCs/>
              </w:rPr>
              <w:t>SA#111 (Mar ’26)</w:t>
            </w:r>
          </w:p>
        </w:tc>
        <w:tc>
          <w:tcPr>
            <w:tcW w:w="1260" w:type="dxa"/>
          </w:tcPr>
          <w:p w14:paraId="5AD914E1" w14:textId="29ECA6EF" w:rsidR="00267713" w:rsidRPr="0085422D" w:rsidRDefault="00267713" w:rsidP="00267713">
            <w:pPr>
              <w:pStyle w:val="FP"/>
              <w:rPr>
                <w:i/>
                <w:iCs/>
              </w:rPr>
            </w:pPr>
            <w:r w:rsidRPr="0085422D">
              <w:rPr>
                <w:i/>
                <w:iCs/>
              </w:rPr>
              <w:t>N/A</w:t>
            </w:r>
          </w:p>
        </w:tc>
      </w:tr>
      <w:tr w:rsidR="00407B8C" w:rsidRPr="00005447" w14:paraId="152DB504" w14:textId="77777777" w:rsidTr="00267713">
        <w:tc>
          <w:tcPr>
            <w:tcW w:w="2018" w:type="dxa"/>
          </w:tcPr>
          <w:p w14:paraId="7E5C62E7" w14:textId="7B701A2D" w:rsidR="00407B8C" w:rsidRPr="00005447" w:rsidRDefault="00407B8C" w:rsidP="00407B8C">
            <w:pPr>
              <w:pStyle w:val="FP"/>
            </w:pPr>
            <w:r>
              <w:t>SA3#127</w:t>
            </w:r>
            <w:r w:rsidR="00267713">
              <w:t xml:space="preserve"> (Apr ’26)</w:t>
            </w:r>
          </w:p>
        </w:tc>
        <w:tc>
          <w:tcPr>
            <w:tcW w:w="1260" w:type="dxa"/>
          </w:tcPr>
          <w:p w14:paraId="394B3499" w14:textId="202C3743" w:rsidR="00407B8C" w:rsidRPr="00005447" w:rsidRDefault="00407B8C" w:rsidP="00267713">
            <w:pPr>
              <w:pStyle w:val="FP"/>
              <w:jc w:val="right"/>
            </w:pPr>
            <w:r w:rsidRPr="00005447">
              <w:t>1</w:t>
            </w:r>
            <w:r w:rsidR="002A231B">
              <w:t>.0</w:t>
            </w:r>
            <w:r w:rsidRPr="00005447">
              <w:t xml:space="preserve"> TU</w:t>
            </w:r>
          </w:p>
        </w:tc>
      </w:tr>
      <w:tr w:rsidR="002A231B" w:rsidRPr="00005447" w14:paraId="7CB2BB6E" w14:textId="77777777" w:rsidTr="00267713">
        <w:tc>
          <w:tcPr>
            <w:tcW w:w="2018" w:type="dxa"/>
          </w:tcPr>
          <w:p w14:paraId="6A3D2742" w14:textId="58C3E783" w:rsidR="002A231B" w:rsidRDefault="002A231B" w:rsidP="00407B8C">
            <w:pPr>
              <w:pStyle w:val="FP"/>
            </w:pPr>
            <w:r>
              <w:t>SA3#128</w:t>
            </w:r>
            <w:r w:rsidR="00267713">
              <w:t xml:space="preserve"> (May ’26)</w:t>
            </w:r>
          </w:p>
        </w:tc>
        <w:tc>
          <w:tcPr>
            <w:tcW w:w="1260" w:type="dxa"/>
          </w:tcPr>
          <w:p w14:paraId="4717F22E" w14:textId="1D690160" w:rsidR="002A231B" w:rsidRPr="00005447" w:rsidRDefault="002A231B" w:rsidP="00267713">
            <w:pPr>
              <w:pStyle w:val="FP"/>
              <w:jc w:val="right"/>
            </w:pPr>
            <w:r>
              <w:t>0.5 TU</w:t>
            </w:r>
          </w:p>
        </w:tc>
      </w:tr>
      <w:tr w:rsidR="00267713" w:rsidRPr="00005447" w14:paraId="09174240" w14:textId="77777777" w:rsidTr="00267713">
        <w:tc>
          <w:tcPr>
            <w:tcW w:w="2018" w:type="dxa"/>
          </w:tcPr>
          <w:p w14:paraId="79A9271E" w14:textId="47D336CA" w:rsidR="00267713" w:rsidRPr="0085422D" w:rsidRDefault="00267713" w:rsidP="00267713">
            <w:pPr>
              <w:pStyle w:val="FP"/>
              <w:jc w:val="right"/>
              <w:rPr>
                <w:i/>
                <w:iCs/>
              </w:rPr>
            </w:pPr>
            <w:r w:rsidRPr="0085422D">
              <w:rPr>
                <w:i/>
                <w:iCs/>
              </w:rPr>
              <w:t>SA#112 (Aug ’26)</w:t>
            </w:r>
          </w:p>
        </w:tc>
        <w:tc>
          <w:tcPr>
            <w:tcW w:w="1260" w:type="dxa"/>
          </w:tcPr>
          <w:p w14:paraId="694EA4DB" w14:textId="334625B0" w:rsidR="00267713" w:rsidRPr="0085422D" w:rsidRDefault="00267713" w:rsidP="00407B8C">
            <w:pPr>
              <w:pStyle w:val="FP"/>
              <w:rPr>
                <w:i/>
                <w:iCs/>
              </w:rPr>
            </w:pPr>
            <w:r w:rsidRPr="0085422D">
              <w:rPr>
                <w:i/>
                <w:iCs/>
              </w:rPr>
              <w:t>N/A</w:t>
            </w:r>
          </w:p>
        </w:tc>
      </w:tr>
      <w:tr w:rsidR="00267713" w:rsidRPr="00005447" w14:paraId="22EC1489" w14:textId="77777777" w:rsidTr="00267713">
        <w:tc>
          <w:tcPr>
            <w:tcW w:w="2018" w:type="dxa"/>
          </w:tcPr>
          <w:p w14:paraId="77F6AB6B" w14:textId="37B3C0E3" w:rsidR="00267713" w:rsidRDefault="00267713" w:rsidP="00267713">
            <w:pPr>
              <w:pStyle w:val="FP"/>
              <w:jc w:val="right"/>
            </w:pPr>
            <w:r>
              <w:t>TU Total</w:t>
            </w:r>
          </w:p>
        </w:tc>
        <w:tc>
          <w:tcPr>
            <w:tcW w:w="1260" w:type="dxa"/>
          </w:tcPr>
          <w:p w14:paraId="4D1B1471" w14:textId="7337DEDD" w:rsidR="00267713" w:rsidRDefault="00267713" w:rsidP="00267713">
            <w:pPr>
              <w:pStyle w:val="FP"/>
              <w:jc w:val="right"/>
            </w:pPr>
            <w:r>
              <w:t>4.</w:t>
            </w:r>
            <w:r w:rsidR="0085422D">
              <w:t>0</w:t>
            </w:r>
            <w:r>
              <w:t xml:space="preserve"> TU</w:t>
            </w:r>
          </w:p>
        </w:tc>
      </w:tr>
    </w:tbl>
    <w:p w14:paraId="658F505B" w14:textId="77777777" w:rsidR="00A97E3B" w:rsidRPr="00005447" w:rsidRDefault="00A97E3B" w:rsidP="001E489F">
      <w:pPr>
        <w:pStyle w:val="FP"/>
      </w:pPr>
    </w:p>
    <w:p w14:paraId="7AB326C5" w14:textId="77777777" w:rsidR="00A97E3B" w:rsidRPr="00005447" w:rsidRDefault="00A97E3B" w:rsidP="001E489F">
      <w:pPr>
        <w:pStyle w:val="FP"/>
      </w:pPr>
    </w:p>
    <w:p w14:paraId="3E5E0EB7" w14:textId="77777777" w:rsidR="001E489F" w:rsidRPr="00005447"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005447"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005447" w:rsidRDefault="001E489F" w:rsidP="005875D6">
            <w:pPr>
              <w:pStyle w:val="TAH"/>
            </w:pPr>
            <w:r w:rsidRPr="00005447">
              <w:t>Impacted existing TS/TR {One line per specification. Create/delete lines as needed}</w:t>
            </w:r>
          </w:p>
        </w:tc>
      </w:tr>
      <w:tr w:rsidR="001E489F" w:rsidRPr="00005447"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005447" w:rsidRDefault="001E489F" w:rsidP="005875D6">
            <w:pPr>
              <w:pStyle w:val="TAH"/>
            </w:pPr>
            <w:r w:rsidRPr="0000544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005447" w:rsidRDefault="001E489F" w:rsidP="005875D6">
            <w:pPr>
              <w:pStyle w:val="TAH"/>
            </w:pPr>
            <w:r w:rsidRPr="0000544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005447" w:rsidRDefault="001E489F" w:rsidP="005875D6">
            <w:pPr>
              <w:pStyle w:val="TAH"/>
            </w:pPr>
            <w:r w:rsidRPr="0000544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005447" w:rsidRDefault="001E489F" w:rsidP="005875D6">
            <w:pPr>
              <w:pStyle w:val="TAH"/>
            </w:pPr>
            <w:r w:rsidRPr="00005447">
              <w:t>Remarks</w:t>
            </w:r>
          </w:p>
        </w:tc>
      </w:tr>
      <w:tr w:rsidR="00407B8C" w:rsidRPr="006A77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B89534E" w:rsidR="00407B8C" w:rsidRPr="006A7780" w:rsidRDefault="00407B8C" w:rsidP="00407B8C">
            <w:pPr>
              <w:pStyle w:val="Guidance"/>
              <w:spacing w:after="0"/>
              <w:rPr>
                <w:rFonts w:ascii="Arial" w:hAnsi="Arial" w:cs="Arial"/>
                <w:i w:val="0"/>
                <w:iCs/>
                <w:sz w:val="18"/>
                <w:szCs w:val="18"/>
              </w:rPr>
            </w:pPr>
          </w:p>
        </w:tc>
        <w:tc>
          <w:tcPr>
            <w:tcW w:w="4344" w:type="dxa"/>
            <w:tcBorders>
              <w:top w:val="single" w:sz="4" w:space="0" w:color="auto"/>
              <w:left w:val="single" w:sz="4" w:space="0" w:color="auto"/>
              <w:bottom w:val="single" w:sz="4" w:space="0" w:color="auto"/>
              <w:right w:val="single" w:sz="4" w:space="0" w:color="auto"/>
            </w:tcBorders>
          </w:tcPr>
          <w:p w14:paraId="292C4506" w14:textId="314EEA90" w:rsidR="00407B8C" w:rsidRPr="006A7780" w:rsidRDefault="00407B8C" w:rsidP="00407B8C">
            <w:pPr>
              <w:pStyle w:val="Guidance"/>
              <w:spacing w:after="0"/>
              <w:rPr>
                <w:rFonts w:ascii="Arial" w:hAnsi="Arial" w:cs="Arial"/>
                <w:i w:val="0"/>
                <w:iCs/>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60CA0D" w14:textId="1A0AF468" w:rsidR="00407B8C" w:rsidRPr="006A7780" w:rsidRDefault="00407B8C" w:rsidP="00407B8C">
            <w:pPr>
              <w:pStyle w:val="Guidance"/>
              <w:spacing w:after="0"/>
              <w:rPr>
                <w:rFonts w:ascii="Arial" w:hAnsi="Arial" w:cs="Arial"/>
                <w:i w:val="0"/>
                <w:iCs/>
                <w:sz w:val="18"/>
                <w:szCs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7FF540AE" w:rsidR="00407B8C" w:rsidRPr="006A7780" w:rsidRDefault="00407B8C" w:rsidP="00407B8C">
            <w:pPr>
              <w:pStyle w:val="Guidance"/>
              <w:spacing w:after="0"/>
              <w:rPr>
                <w:rFonts w:ascii="Arial" w:hAnsi="Arial" w:cs="Arial"/>
                <w:i w:val="0"/>
                <w:iCs/>
                <w:sz w:val="18"/>
                <w:szCs w:val="18"/>
              </w:rPr>
            </w:pPr>
          </w:p>
        </w:tc>
      </w:tr>
    </w:tbl>
    <w:p w14:paraId="2FE095C7" w14:textId="77777777" w:rsidR="001E489F" w:rsidRPr="00005447" w:rsidRDefault="001E489F" w:rsidP="001E489F"/>
    <w:p w14:paraId="55DEC2A4"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6</w:t>
      </w:r>
      <w:r w:rsidRPr="00005447">
        <w:rPr>
          <w:b w:val="0"/>
          <w:sz w:val="36"/>
          <w:lang w:eastAsia="ja-JP"/>
        </w:rPr>
        <w:tab/>
        <w:t>Work item Rapporteur(s)</w:t>
      </w:r>
    </w:p>
    <w:p w14:paraId="7113F0E0" w14:textId="293071FF" w:rsidR="001E489F" w:rsidRPr="00005447" w:rsidRDefault="00490552" w:rsidP="001E489F">
      <w:pPr>
        <w:pStyle w:val="Guidance"/>
      </w:pPr>
      <w:r w:rsidRPr="00005447">
        <w:t>tbd</w:t>
      </w:r>
    </w:p>
    <w:p w14:paraId="250CADCC" w14:textId="77777777" w:rsidR="001E489F" w:rsidRPr="00005447" w:rsidRDefault="001E489F" w:rsidP="001E489F"/>
    <w:p w14:paraId="72743EA7"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7</w:t>
      </w:r>
      <w:r w:rsidRPr="00005447">
        <w:rPr>
          <w:b w:val="0"/>
          <w:sz w:val="36"/>
          <w:lang w:eastAsia="ja-JP"/>
        </w:rPr>
        <w:tab/>
        <w:t>Work item leadership</w:t>
      </w:r>
    </w:p>
    <w:p w14:paraId="0B385801" w14:textId="47E5FE44" w:rsidR="001E489F" w:rsidRPr="00005447" w:rsidRDefault="00156607" w:rsidP="001E489F">
      <w:pPr>
        <w:pStyle w:val="Guidance"/>
      </w:pPr>
      <w:r w:rsidRPr="00005447">
        <w:t>SA3</w:t>
      </w:r>
    </w:p>
    <w:p w14:paraId="0B94DB22" w14:textId="77777777" w:rsidR="001E489F" w:rsidRPr="00005447" w:rsidRDefault="001E489F" w:rsidP="001E489F"/>
    <w:p w14:paraId="68A766BD"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8</w:t>
      </w:r>
      <w:r w:rsidRPr="00005447">
        <w:rPr>
          <w:b w:val="0"/>
          <w:sz w:val="36"/>
          <w:lang w:eastAsia="ja-JP"/>
        </w:rPr>
        <w:tab/>
        <w:t>Aspects that involve other WGs</w:t>
      </w:r>
    </w:p>
    <w:p w14:paraId="791E7B3B" w14:textId="2C4A796D" w:rsidR="007861B8" w:rsidRPr="00005447" w:rsidRDefault="00156607" w:rsidP="001E489F">
      <w:pPr>
        <w:pStyle w:val="Guidance"/>
      </w:pPr>
      <w:r w:rsidRPr="00005447">
        <w:t>None.</w:t>
      </w:r>
    </w:p>
    <w:p w14:paraId="798971FA" w14:textId="77777777" w:rsidR="001E489F" w:rsidRPr="00005447" w:rsidRDefault="001E489F" w:rsidP="001E489F"/>
    <w:p w14:paraId="28E68586"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lastRenderedPageBreak/>
        <w:t>9</w:t>
      </w:r>
      <w:r w:rsidRPr="00005447">
        <w:rPr>
          <w:b w:val="0"/>
          <w:sz w:val="36"/>
          <w:lang w:eastAsia="ja-JP"/>
        </w:rPr>
        <w:tab/>
        <w:t>Supporting Individual Members</w:t>
      </w:r>
    </w:p>
    <w:p w14:paraId="2E9D2957" w14:textId="67CA91D3" w:rsidR="001E489F" w:rsidRPr="0000544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05447" w14:paraId="03012DAB" w14:textId="77777777" w:rsidTr="005875D6">
        <w:trPr>
          <w:cantSplit/>
          <w:jc w:val="center"/>
        </w:trPr>
        <w:tc>
          <w:tcPr>
            <w:tcW w:w="5029" w:type="dxa"/>
            <w:shd w:val="clear" w:color="auto" w:fill="E0E0E0"/>
          </w:tcPr>
          <w:p w14:paraId="5E47C944" w14:textId="77777777" w:rsidR="001E489F" w:rsidRPr="00005447" w:rsidRDefault="001E489F" w:rsidP="005875D6">
            <w:pPr>
              <w:pStyle w:val="TAH"/>
            </w:pPr>
            <w:r w:rsidRPr="00005447">
              <w:t>Supporting IM name</w:t>
            </w:r>
          </w:p>
        </w:tc>
      </w:tr>
      <w:tr w:rsidR="00A1395C" w:rsidRPr="00005447" w14:paraId="12871BD0" w14:textId="77777777" w:rsidTr="00A1395C">
        <w:trPr>
          <w:cantSplit/>
          <w:jc w:val="center"/>
        </w:trPr>
        <w:tc>
          <w:tcPr>
            <w:tcW w:w="5029" w:type="dxa"/>
            <w:shd w:val="clear" w:color="auto" w:fill="auto"/>
          </w:tcPr>
          <w:p w14:paraId="661A1AE8" w14:textId="28CC6D1B" w:rsidR="00A1395C" w:rsidRPr="00005447" w:rsidRDefault="00871443" w:rsidP="00A1395C">
            <w:pPr>
              <w:pStyle w:val="TAH"/>
              <w:jc w:val="left"/>
              <w:rPr>
                <w:b w:val="0"/>
                <w:bCs/>
              </w:rPr>
            </w:pPr>
            <w:r>
              <w:rPr>
                <w:b w:val="0"/>
                <w:bCs/>
              </w:rPr>
              <w:t>Johns Hopkins University APL</w:t>
            </w:r>
          </w:p>
        </w:tc>
      </w:tr>
      <w:tr w:rsidR="00AC1AAA" w:rsidRPr="00005447" w14:paraId="6C76555D" w14:textId="77777777" w:rsidTr="00A1395C">
        <w:trPr>
          <w:cantSplit/>
          <w:jc w:val="center"/>
        </w:trPr>
        <w:tc>
          <w:tcPr>
            <w:tcW w:w="5029" w:type="dxa"/>
            <w:shd w:val="clear" w:color="auto" w:fill="auto"/>
          </w:tcPr>
          <w:p w14:paraId="31999859" w14:textId="4C792A88" w:rsidR="00AC1AAA" w:rsidRPr="00005447" w:rsidRDefault="00216D02" w:rsidP="00A1395C">
            <w:pPr>
              <w:pStyle w:val="TAH"/>
              <w:jc w:val="left"/>
              <w:rPr>
                <w:b w:val="0"/>
                <w:bCs/>
              </w:rPr>
            </w:pPr>
            <w:r>
              <w:rPr>
                <w:b w:val="0"/>
                <w:bCs/>
              </w:rPr>
              <w:t>Charter Communications</w:t>
            </w:r>
          </w:p>
        </w:tc>
      </w:tr>
      <w:tr w:rsidR="00F108E0" w:rsidRPr="00005447" w14:paraId="2B919DA9" w14:textId="77777777" w:rsidTr="00A1395C">
        <w:trPr>
          <w:cantSplit/>
          <w:jc w:val="center"/>
        </w:trPr>
        <w:tc>
          <w:tcPr>
            <w:tcW w:w="5029" w:type="dxa"/>
            <w:shd w:val="clear" w:color="auto" w:fill="auto"/>
          </w:tcPr>
          <w:p w14:paraId="1956A200" w14:textId="7DD4ADB1" w:rsidR="00F108E0" w:rsidRPr="00BF5BC8" w:rsidRDefault="00BF5BC8" w:rsidP="00A1395C">
            <w:pPr>
              <w:pStyle w:val="TAH"/>
              <w:jc w:val="left"/>
              <w:rPr>
                <w:b w:val="0"/>
                <w:bCs/>
              </w:rPr>
            </w:pPr>
            <w:r w:rsidRPr="00BF5BC8">
              <w:rPr>
                <w:b w:val="0"/>
                <w:bCs/>
              </w:rPr>
              <w:t>MITRE</w:t>
            </w:r>
          </w:p>
        </w:tc>
      </w:tr>
      <w:tr w:rsidR="00BF5BC8" w:rsidRPr="00005447" w14:paraId="3137853D" w14:textId="77777777" w:rsidTr="00A1395C">
        <w:trPr>
          <w:cantSplit/>
          <w:jc w:val="center"/>
        </w:trPr>
        <w:tc>
          <w:tcPr>
            <w:tcW w:w="5029" w:type="dxa"/>
            <w:shd w:val="clear" w:color="auto" w:fill="auto"/>
          </w:tcPr>
          <w:p w14:paraId="3558F839" w14:textId="1433C8C0" w:rsidR="00BF5BC8" w:rsidRPr="00BF5BC8" w:rsidRDefault="00BF5BC8" w:rsidP="00BF5BC8">
            <w:pPr>
              <w:pStyle w:val="TAH"/>
              <w:jc w:val="left"/>
              <w:rPr>
                <w:b w:val="0"/>
                <w:bCs/>
              </w:rPr>
            </w:pPr>
            <w:r w:rsidRPr="00BF5BC8">
              <w:rPr>
                <w:b w:val="0"/>
                <w:bCs/>
              </w:rPr>
              <w:t>US NSA</w:t>
            </w:r>
          </w:p>
        </w:tc>
      </w:tr>
      <w:tr w:rsidR="00BF5BC8" w:rsidRPr="00005447" w14:paraId="746AA80E" w14:textId="77777777" w:rsidTr="005875D6">
        <w:trPr>
          <w:cantSplit/>
          <w:jc w:val="center"/>
        </w:trPr>
        <w:tc>
          <w:tcPr>
            <w:tcW w:w="5029" w:type="dxa"/>
            <w:shd w:val="clear" w:color="auto" w:fill="auto"/>
          </w:tcPr>
          <w:p w14:paraId="5F41A52D" w14:textId="21A925A6" w:rsidR="00BF5BC8" w:rsidRPr="00BF5BC8" w:rsidRDefault="00BF5BC8" w:rsidP="00BF5BC8">
            <w:pPr>
              <w:pStyle w:val="TAL"/>
              <w:rPr>
                <w:bCs/>
              </w:rPr>
            </w:pPr>
            <w:r w:rsidRPr="00BF5BC8">
              <w:rPr>
                <w:bCs/>
              </w:rPr>
              <w:t>US OTD</w:t>
            </w:r>
          </w:p>
        </w:tc>
      </w:tr>
      <w:tr w:rsidR="00F108E0" w:rsidRPr="00005447" w14:paraId="23001972" w14:textId="77777777" w:rsidTr="005875D6">
        <w:trPr>
          <w:cantSplit/>
          <w:jc w:val="center"/>
        </w:trPr>
        <w:tc>
          <w:tcPr>
            <w:tcW w:w="5029" w:type="dxa"/>
            <w:shd w:val="clear" w:color="auto" w:fill="auto"/>
          </w:tcPr>
          <w:p w14:paraId="434AADF3" w14:textId="77A7DCF5" w:rsidR="00F108E0" w:rsidRPr="00005447" w:rsidRDefault="00F108E0" w:rsidP="00BB27AD">
            <w:pPr>
              <w:pStyle w:val="TAL"/>
            </w:pPr>
          </w:p>
        </w:tc>
      </w:tr>
      <w:tr w:rsidR="00AC1AAA" w:rsidRPr="00005447" w14:paraId="0A88A830" w14:textId="77777777" w:rsidTr="005875D6">
        <w:trPr>
          <w:cantSplit/>
          <w:jc w:val="center"/>
        </w:trPr>
        <w:tc>
          <w:tcPr>
            <w:tcW w:w="5029" w:type="dxa"/>
            <w:shd w:val="clear" w:color="auto" w:fill="auto"/>
          </w:tcPr>
          <w:p w14:paraId="7FB980A1" w14:textId="60F98A4C" w:rsidR="00AC1AAA" w:rsidRPr="00005447" w:rsidRDefault="00AC1AAA" w:rsidP="00BB27AD">
            <w:pPr>
              <w:pStyle w:val="TAL"/>
            </w:pPr>
          </w:p>
        </w:tc>
      </w:tr>
      <w:tr w:rsidR="00A1395C" w:rsidRPr="00005447" w14:paraId="4AD2922D" w14:textId="77777777" w:rsidTr="005875D6">
        <w:trPr>
          <w:cantSplit/>
          <w:jc w:val="center"/>
        </w:trPr>
        <w:tc>
          <w:tcPr>
            <w:tcW w:w="5029" w:type="dxa"/>
            <w:shd w:val="clear" w:color="auto" w:fill="auto"/>
          </w:tcPr>
          <w:p w14:paraId="27B44BF4" w14:textId="603B7EEB" w:rsidR="00A1395C" w:rsidRPr="00005447" w:rsidRDefault="00A1395C" w:rsidP="00BB27AD">
            <w:pPr>
              <w:pStyle w:val="TAL"/>
            </w:pPr>
          </w:p>
        </w:tc>
      </w:tr>
      <w:tr w:rsidR="00B7703D" w:rsidRPr="00005447" w14:paraId="7B84C190" w14:textId="77777777" w:rsidTr="005875D6">
        <w:trPr>
          <w:cantSplit/>
          <w:jc w:val="center"/>
        </w:trPr>
        <w:tc>
          <w:tcPr>
            <w:tcW w:w="5029" w:type="dxa"/>
            <w:shd w:val="clear" w:color="auto" w:fill="auto"/>
          </w:tcPr>
          <w:p w14:paraId="6D1937F6" w14:textId="6580DA21" w:rsidR="00B7703D" w:rsidRPr="00005447" w:rsidRDefault="00B7703D" w:rsidP="00BB27AD">
            <w:pPr>
              <w:pStyle w:val="TAL"/>
            </w:pPr>
          </w:p>
        </w:tc>
      </w:tr>
      <w:tr w:rsidR="001E489F" w:rsidRPr="00005447" w14:paraId="2C5796E3" w14:textId="77777777" w:rsidTr="005875D6">
        <w:trPr>
          <w:cantSplit/>
          <w:jc w:val="center"/>
        </w:trPr>
        <w:tc>
          <w:tcPr>
            <w:tcW w:w="5029" w:type="dxa"/>
            <w:shd w:val="clear" w:color="auto" w:fill="auto"/>
          </w:tcPr>
          <w:p w14:paraId="3ABE29D5" w14:textId="1B3D1F3F" w:rsidR="001E489F" w:rsidRPr="00005447" w:rsidRDefault="001E489F" w:rsidP="00BB27AD">
            <w:pPr>
              <w:pStyle w:val="TAL"/>
            </w:pPr>
          </w:p>
        </w:tc>
      </w:tr>
      <w:tr w:rsidR="007842DD" w:rsidRPr="00005447" w14:paraId="307EBC3C" w14:textId="77777777" w:rsidTr="005875D6">
        <w:trPr>
          <w:cantSplit/>
          <w:jc w:val="center"/>
        </w:trPr>
        <w:tc>
          <w:tcPr>
            <w:tcW w:w="5029" w:type="dxa"/>
            <w:shd w:val="clear" w:color="auto" w:fill="auto"/>
          </w:tcPr>
          <w:p w14:paraId="11D4EC6D" w14:textId="12E48603" w:rsidR="007842DD" w:rsidRPr="00005447" w:rsidRDefault="007842DD" w:rsidP="00BB27AD">
            <w:pPr>
              <w:pStyle w:val="TAL"/>
            </w:pPr>
          </w:p>
        </w:tc>
      </w:tr>
      <w:tr w:rsidR="00AC1AAA" w:rsidRPr="00005447" w14:paraId="01F7C65F" w14:textId="77777777" w:rsidTr="005875D6">
        <w:trPr>
          <w:cantSplit/>
          <w:jc w:val="center"/>
        </w:trPr>
        <w:tc>
          <w:tcPr>
            <w:tcW w:w="5029" w:type="dxa"/>
            <w:shd w:val="clear" w:color="auto" w:fill="auto"/>
          </w:tcPr>
          <w:p w14:paraId="35651588" w14:textId="63F5D790" w:rsidR="00AC1AAA" w:rsidRPr="00005447" w:rsidRDefault="00AC1AAA" w:rsidP="00BB27AD">
            <w:pPr>
              <w:pStyle w:val="TAL"/>
            </w:pPr>
          </w:p>
        </w:tc>
      </w:tr>
      <w:tr w:rsidR="00AC1AAA" w:rsidRPr="00005447" w14:paraId="2507595D" w14:textId="77777777" w:rsidTr="005875D6">
        <w:trPr>
          <w:cantSplit/>
          <w:jc w:val="center"/>
        </w:trPr>
        <w:tc>
          <w:tcPr>
            <w:tcW w:w="5029" w:type="dxa"/>
            <w:shd w:val="clear" w:color="auto" w:fill="auto"/>
          </w:tcPr>
          <w:p w14:paraId="61F8E8C9" w14:textId="695B8B2C" w:rsidR="00AC1AAA" w:rsidRDefault="00AC1AAA" w:rsidP="00BB27AD">
            <w:pPr>
              <w:pStyle w:val="TAL"/>
            </w:pPr>
          </w:p>
        </w:tc>
      </w:tr>
      <w:tr w:rsidR="00932760" w:rsidRPr="00005447" w14:paraId="6FE222B4" w14:textId="77777777" w:rsidTr="005875D6">
        <w:trPr>
          <w:cantSplit/>
          <w:jc w:val="center"/>
        </w:trPr>
        <w:tc>
          <w:tcPr>
            <w:tcW w:w="5029" w:type="dxa"/>
            <w:shd w:val="clear" w:color="auto" w:fill="auto"/>
          </w:tcPr>
          <w:p w14:paraId="18938F03" w14:textId="77F70B58" w:rsidR="00932760" w:rsidRPr="00005447" w:rsidRDefault="00932760" w:rsidP="00BB27AD">
            <w:pPr>
              <w:pStyle w:val="TAL"/>
            </w:pPr>
          </w:p>
        </w:tc>
      </w:tr>
      <w:tr w:rsidR="00351F63" w:rsidRPr="00005447" w14:paraId="020930CB" w14:textId="77777777" w:rsidTr="005875D6">
        <w:trPr>
          <w:cantSplit/>
          <w:jc w:val="center"/>
        </w:trPr>
        <w:tc>
          <w:tcPr>
            <w:tcW w:w="5029" w:type="dxa"/>
            <w:shd w:val="clear" w:color="auto" w:fill="auto"/>
          </w:tcPr>
          <w:p w14:paraId="0D1F3A38" w14:textId="5B7B328B" w:rsidR="00351F63" w:rsidRPr="00005447" w:rsidRDefault="00351F63" w:rsidP="00BB27AD">
            <w:pPr>
              <w:pStyle w:val="TAL"/>
            </w:pPr>
          </w:p>
        </w:tc>
      </w:tr>
      <w:tr w:rsidR="00AC1AAA" w:rsidRPr="00005447" w14:paraId="3E5E7C39" w14:textId="77777777" w:rsidTr="005875D6">
        <w:trPr>
          <w:cantSplit/>
          <w:jc w:val="center"/>
        </w:trPr>
        <w:tc>
          <w:tcPr>
            <w:tcW w:w="5029" w:type="dxa"/>
            <w:shd w:val="clear" w:color="auto" w:fill="auto"/>
          </w:tcPr>
          <w:p w14:paraId="71755C2F" w14:textId="204ED6D7" w:rsidR="00AC1AAA" w:rsidRPr="00005447" w:rsidRDefault="00AC1AAA" w:rsidP="00BB27AD">
            <w:pPr>
              <w:pStyle w:val="TAL"/>
            </w:pPr>
          </w:p>
        </w:tc>
      </w:tr>
      <w:tr w:rsidR="001E489F" w:rsidRPr="00005447" w14:paraId="0E49C138" w14:textId="77777777" w:rsidTr="005875D6">
        <w:trPr>
          <w:cantSplit/>
          <w:jc w:val="center"/>
        </w:trPr>
        <w:tc>
          <w:tcPr>
            <w:tcW w:w="5029" w:type="dxa"/>
            <w:shd w:val="clear" w:color="auto" w:fill="auto"/>
          </w:tcPr>
          <w:p w14:paraId="4A1E7A61" w14:textId="0B94AF81" w:rsidR="001E489F" w:rsidRPr="00005447" w:rsidRDefault="001E489F" w:rsidP="00BB27AD">
            <w:pPr>
              <w:pStyle w:val="TAL"/>
            </w:pPr>
          </w:p>
        </w:tc>
      </w:tr>
      <w:tr w:rsidR="00005447" w:rsidRPr="00005447" w14:paraId="6EEB8BF6" w14:textId="77777777" w:rsidTr="005875D6">
        <w:trPr>
          <w:cantSplit/>
          <w:jc w:val="center"/>
        </w:trPr>
        <w:tc>
          <w:tcPr>
            <w:tcW w:w="5029" w:type="dxa"/>
            <w:shd w:val="clear" w:color="auto" w:fill="auto"/>
          </w:tcPr>
          <w:p w14:paraId="4501BE3A" w14:textId="621DA095" w:rsidR="00005447" w:rsidRPr="00005447" w:rsidRDefault="00005447" w:rsidP="00BB27AD">
            <w:pPr>
              <w:pStyle w:val="TAL"/>
            </w:pPr>
          </w:p>
        </w:tc>
      </w:tr>
      <w:tr w:rsidR="001E489F" w:rsidRPr="00005447" w14:paraId="3EDE7FDD" w14:textId="77777777" w:rsidTr="005875D6">
        <w:trPr>
          <w:cantSplit/>
          <w:jc w:val="center"/>
        </w:trPr>
        <w:tc>
          <w:tcPr>
            <w:tcW w:w="5029" w:type="dxa"/>
            <w:shd w:val="clear" w:color="auto" w:fill="auto"/>
          </w:tcPr>
          <w:p w14:paraId="3E863CFD" w14:textId="25A6613A" w:rsidR="001E489F" w:rsidRPr="00005447" w:rsidRDefault="001E489F" w:rsidP="00BB27AD">
            <w:pPr>
              <w:pStyle w:val="TAL"/>
            </w:pPr>
          </w:p>
        </w:tc>
      </w:tr>
      <w:tr w:rsidR="00DB783A" w:rsidRPr="00005447" w14:paraId="4C92D4AA" w14:textId="77777777" w:rsidTr="005875D6">
        <w:trPr>
          <w:cantSplit/>
          <w:jc w:val="center"/>
        </w:trPr>
        <w:tc>
          <w:tcPr>
            <w:tcW w:w="5029" w:type="dxa"/>
            <w:shd w:val="clear" w:color="auto" w:fill="auto"/>
          </w:tcPr>
          <w:p w14:paraId="55AF9924" w14:textId="7AECB387" w:rsidR="00DB783A" w:rsidRPr="00005447" w:rsidRDefault="00DB783A" w:rsidP="00BB27AD">
            <w:pPr>
              <w:pStyle w:val="TAL"/>
            </w:pPr>
          </w:p>
        </w:tc>
      </w:tr>
      <w:tr w:rsidR="001E489F" w14:paraId="30A479CE" w14:textId="77777777" w:rsidTr="005875D6">
        <w:trPr>
          <w:cantSplit/>
          <w:jc w:val="center"/>
        </w:trPr>
        <w:tc>
          <w:tcPr>
            <w:tcW w:w="5029" w:type="dxa"/>
            <w:shd w:val="clear" w:color="auto" w:fill="auto"/>
          </w:tcPr>
          <w:p w14:paraId="78DC25D6" w14:textId="65B02A7E" w:rsidR="001E489F" w:rsidRDefault="001E489F" w:rsidP="00BB27AD">
            <w:pPr>
              <w:pStyle w:val="TAL"/>
            </w:pPr>
          </w:p>
        </w:tc>
      </w:tr>
      <w:tr w:rsidR="008C566F" w14:paraId="705C114F" w14:textId="77777777" w:rsidTr="005875D6">
        <w:trPr>
          <w:cantSplit/>
          <w:jc w:val="center"/>
        </w:trPr>
        <w:tc>
          <w:tcPr>
            <w:tcW w:w="5029" w:type="dxa"/>
            <w:shd w:val="clear" w:color="auto" w:fill="auto"/>
          </w:tcPr>
          <w:p w14:paraId="730DB816" w14:textId="77777777" w:rsidR="008C566F" w:rsidRDefault="008C566F" w:rsidP="00BB27AD">
            <w:pPr>
              <w:pStyle w:val="TAL"/>
            </w:pPr>
          </w:p>
        </w:tc>
      </w:tr>
    </w:tbl>
    <w:p w14:paraId="30E19F71" w14:textId="77777777" w:rsidR="001E489F" w:rsidRPr="00641ED8" w:rsidRDefault="001E489F" w:rsidP="00BB27AD"/>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84EE" w14:textId="77777777" w:rsidR="008879D1" w:rsidRDefault="008879D1">
      <w:r>
        <w:separator/>
      </w:r>
    </w:p>
  </w:endnote>
  <w:endnote w:type="continuationSeparator" w:id="0">
    <w:p w14:paraId="0CBE6EF0" w14:textId="77777777" w:rsidR="008879D1" w:rsidRDefault="008879D1">
      <w:r>
        <w:continuationSeparator/>
      </w:r>
    </w:p>
  </w:endnote>
  <w:endnote w:type="continuationNotice" w:id="1">
    <w:p w14:paraId="5DCDA252" w14:textId="77777777" w:rsidR="008879D1" w:rsidRDefault="00887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Kartika">
    <w:charset w:val="00"/>
    <w:family w:val="roman"/>
    <w:pitch w:val="variable"/>
    <w:sig w:usb0="008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F7348" w14:textId="77777777" w:rsidR="008879D1" w:rsidRDefault="008879D1">
      <w:r>
        <w:separator/>
      </w:r>
    </w:p>
  </w:footnote>
  <w:footnote w:type="continuationSeparator" w:id="0">
    <w:p w14:paraId="001FC864" w14:textId="77777777" w:rsidR="008879D1" w:rsidRDefault="008879D1">
      <w:r>
        <w:continuationSeparator/>
      </w:r>
    </w:p>
  </w:footnote>
  <w:footnote w:type="continuationNotice" w:id="1">
    <w:p w14:paraId="553B34C0" w14:textId="77777777" w:rsidR="008879D1" w:rsidRDefault="008879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57705"/>
    <w:multiLevelType w:val="hybridMultilevel"/>
    <w:tmpl w:val="D30A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367CC"/>
    <w:multiLevelType w:val="hybridMultilevel"/>
    <w:tmpl w:val="730C2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0EE2C0A"/>
    <w:multiLevelType w:val="hybridMultilevel"/>
    <w:tmpl w:val="65C23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65065C"/>
    <w:multiLevelType w:val="hybridMultilevel"/>
    <w:tmpl w:val="510C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CD0132"/>
    <w:multiLevelType w:val="hybridMultilevel"/>
    <w:tmpl w:val="F68C22B6"/>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7"/>
  </w:num>
  <w:num w:numId="8">
    <w:abstractNumId w:val="8"/>
  </w:num>
  <w:num w:numId="9">
    <w:abstractNumId w:val="2"/>
  </w:num>
  <w:num w:numId="10">
    <w:abstractNumId w:val="0"/>
  </w:num>
  <w:num w:numId="11">
    <w:abstractNumId w:val="10"/>
  </w:num>
  <w:num w:numId="12">
    <w:abstractNumId w:val="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447"/>
    <w:rsid w:val="00005E54"/>
    <w:rsid w:val="00005EFD"/>
    <w:rsid w:val="00006D99"/>
    <w:rsid w:val="000109B3"/>
    <w:rsid w:val="00010D68"/>
    <w:rsid w:val="00017246"/>
    <w:rsid w:val="00017C77"/>
    <w:rsid w:val="00021202"/>
    <w:rsid w:val="00021480"/>
    <w:rsid w:val="0002191A"/>
    <w:rsid w:val="000264D9"/>
    <w:rsid w:val="0003016C"/>
    <w:rsid w:val="0003087D"/>
    <w:rsid w:val="00030A9C"/>
    <w:rsid w:val="00030BD5"/>
    <w:rsid w:val="00030CD4"/>
    <w:rsid w:val="000344A1"/>
    <w:rsid w:val="000351A6"/>
    <w:rsid w:val="0003752B"/>
    <w:rsid w:val="00042051"/>
    <w:rsid w:val="00046686"/>
    <w:rsid w:val="00046FDD"/>
    <w:rsid w:val="000475F1"/>
    <w:rsid w:val="00050925"/>
    <w:rsid w:val="000520A6"/>
    <w:rsid w:val="00054884"/>
    <w:rsid w:val="0005594E"/>
    <w:rsid w:val="00057E1E"/>
    <w:rsid w:val="000617FA"/>
    <w:rsid w:val="0006182E"/>
    <w:rsid w:val="00062329"/>
    <w:rsid w:val="00064F0A"/>
    <w:rsid w:val="0006619D"/>
    <w:rsid w:val="000726EB"/>
    <w:rsid w:val="00072A7C"/>
    <w:rsid w:val="000775E7"/>
    <w:rsid w:val="0007775C"/>
    <w:rsid w:val="00081992"/>
    <w:rsid w:val="000819AC"/>
    <w:rsid w:val="00085D18"/>
    <w:rsid w:val="0009182B"/>
    <w:rsid w:val="00092E81"/>
    <w:rsid w:val="00093603"/>
    <w:rsid w:val="00094F23"/>
    <w:rsid w:val="000966AF"/>
    <w:rsid w:val="000967F4"/>
    <w:rsid w:val="000A361A"/>
    <w:rsid w:val="000A3A61"/>
    <w:rsid w:val="000A6432"/>
    <w:rsid w:val="000B1402"/>
    <w:rsid w:val="000B161D"/>
    <w:rsid w:val="000D3661"/>
    <w:rsid w:val="000D3D32"/>
    <w:rsid w:val="000D5BC1"/>
    <w:rsid w:val="000D6D78"/>
    <w:rsid w:val="000D7C82"/>
    <w:rsid w:val="000E0429"/>
    <w:rsid w:val="000E0437"/>
    <w:rsid w:val="000E57DD"/>
    <w:rsid w:val="000F175C"/>
    <w:rsid w:val="000F1C8A"/>
    <w:rsid w:val="000F483D"/>
    <w:rsid w:val="000F6E51"/>
    <w:rsid w:val="000F79FF"/>
    <w:rsid w:val="001011AC"/>
    <w:rsid w:val="00102A24"/>
    <w:rsid w:val="001032FD"/>
    <w:rsid w:val="0011040C"/>
    <w:rsid w:val="001105D3"/>
    <w:rsid w:val="00110FF1"/>
    <w:rsid w:val="001244C2"/>
    <w:rsid w:val="00127A8C"/>
    <w:rsid w:val="0013259C"/>
    <w:rsid w:val="00132A37"/>
    <w:rsid w:val="00135831"/>
    <w:rsid w:val="001376A6"/>
    <w:rsid w:val="001424CD"/>
    <w:rsid w:val="0014389B"/>
    <w:rsid w:val="0014413C"/>
    <w:rsid w:val="00144AE8"/>
    <w:rsid w:val="00145740"/>
    <w:rsid w:val="00146047"/>
    <w:rsid w:val="00150C36"/>
    <w:rsid w:val="00151A04"/>
    <w:rsid w:val="00156607"/>
    <w:rsid w:val="00156C6B"/>
    <w:rsid w:val="00157F50"/>
    <w:rsid w:val="00157FFB"/>
    <w:rsid w:val="001607AE"/>
    <w:rsid w:val="001616F1"/>
    <w:rsid w:val="00166A1B"/>
    <w:rsid w:val="00167F4A"/>
    <w:rsid w:val="00170EDB"/>
    <w:rsid w:val="0017281B"/>
    <w:rsid w:val="001768AA"/>
    <w:rsid w:val="00180FBE"/>
    <w:rsid w:val="00183352"/>
    <w:rsid w:val="00192528"/>
    <w:rsid w:val="00192B41"/>
    <w:rsid w:val="0019338C"/>
    <w:rsid w:val="00193EA6"/>
    <w:rsid w:val="00195AC0"/>
    <w:rsid w:val="00195CBE"/>
    <w:rsid w:val="00197E4A"/>
    <w:rsid w:val="001A31EF"/>
    <w:rsid w:val="001A3E7E"/>
    <w:rsid w:val="001A4BE2"/>
    <w:rsid w:val="001A6857"/>
    <w:rsid w:val="001A7FEB"/>
    <w:rsid w:val="001B01F1"/>
    <w:rsid w:val="001B2414"/>
    <w:rsid w:val="001B2833"/>
    <w:rsid w:val="001B42C0"/>
    <w:rsid w:val="001B5421"/>
    <w:rsid w:val="001B650D"/>
    <w:rsid w:val="001C467A"/>
    <w:rsid w:val="001C4D9B"/>
    <w:rsid w:val="001C7670"/>
    <w:rsid w:val="001D0B09"/>
    <w:rsid w:val="001D24EA"/>
    <w:rsid w:val="001D3A7D"/>
    <w:rsid w:val="001D4D94"/>
    <w:rsid w:val="001E4540"/>
    <w:rsid w:val="001E489F"/>
    <w:rsid w:val="001E6729"/>
    <w:rsid w:val="001F18C9"/>
    <w:rsid w:val="001F2C1C"/>
    <w:rsid w:val="001F3F5B"/>
    <w:rsid w:val="001F4872"/>
    <w:rsid w:val="001F7653"/>
    <w:rsid w:val="00204E48"/>
    <w:rsid w:val="00205BFD"/>
    <w:rsid w:val="00205CC2"/>
    <w:rsid w:val="002070CB"/>
    <w:rsid w:val="00213577"/>
    <w:rsid w:val="0021378B"/>
    <w:rsid w:val="002148A6"/>
    <w:rsid w:val="00214EF3"/>
    <w:rsid w:val="0021635D"/>
    <w:rsid w:val="00216D02"/>
    <w:rsid w:val="002203A3"/>
    <w:rsid w:val="00221438"/>
    <w:rsid w:val="00227636"/>
    <w:rsid w:val="002336A6"/>
    <w:rsid w:val="002336BF"/>
    <w:rsid w:val="00234604"/>
    <w:rsid w:val="00235498"/>
    <w:rsid w:val="00235F9B"/>
    <w:rsid w:val="00236BBA"/>
    <w:rsid w:val="00236D1F"/>
    <w:rsid w:val="002407FF"/>
    <w:rsid w:val="00241A03"/>
    <w:rsid w:val="00241F15"/>
    <w:rsid w:val="00242477"/>
    <w:rsid w:val="00243051"/>
    <w:rsid w:val="00244106"/>
    <w:rsid w:val="002461E8"/>
    <w:rsid w:val="002471DB"/>
    <w:rsid w:val="002501FC"/>
    <w:rsid w:val="00250A60"/>
    <w:rsid w:val="00250F58"/>
    <w:rsid w:val="00253892"/>
    <w:rsid w:val="002541D3"/>
    <w:rsid w:val="00256429"/>
    <w:rsid w:val="00261C5F"/>
    <w:rsid w:val="0026253E"/>
    <w:rsid w:val="002664A0"/>
    <w:rsid w:val="00267713"/>
    <w:rsid w:val="00272D61"/>
    <w:rsid w:val="00274557"/>
    <w:rsid w:val="002773CD"/>
    <w:rsid w:val="002779D7"/>
    <w:rsid w:val="00284654"/>
    <w:rsid w:val="00284DA2"/>
    <w:rsid w:val="00284F9C"/>
    <w:rsid w:val="002919B7"/>
    <w:rsid w:val="00291EF2"/>
    <w:rsid w:val="00293152"/>
    <w:rsid w:val="00295D61"/>
    <w:rsid w:val="00295DF9"/>
    <w:rsid w:val="0029656D"/>
    <w:rsid w:val="00297C1F"/>
    <w:rsid w:val="002A01C6"/>
    <w:rsid w:val="002A231B"/>
    <w:rsid w:val="002A71AC"/>
    <w:rsid w:val="002B074C"/>
    <w:rsid w:val="002B2FE7"/>
    <w:rsid w:val="002B3377"/>
    <w:rsid w:val="002B34EA"/>
    <w:rsid w:val="002B3F26"/>
    <w:rsid w:val="002B5213"/>
    <w:rsid w:val="002B5361"/>
    <w:rsid w:val="002B6A30"/>
    <w:rsid w:val="002C10ED"/>
    <w:rsid w:val="002C1BA4"/>
    <w:rsid w:val="002C2B77"/>
    <w:rsid w:val="002C47B8"/>
    <w:rsid w:val="002D0CE5"/>
    <w:rsid w:val="002D2FD8"/>
    <w:rsid w:val="002D6603"/>
    <w:rsid w:val="002D77EF"/>
    <w:rsid w:val="002E397B"/>
    <w:rsid w:val="002E3AE2"/>
    <w:rsid w:val="002E5C3E"/>
    <w:rsid w:val="002E72CD"/>
    <w:rsid w:val="002E72E8"/>
    <w:rsid w:val="002F50A9"/>
    <w:rsid w:val="002F5DCF"/>
    <w:rsid w:val="002F7CCB"/>
    <w:rsid w:val="00301992"/>
    <w:rsid w:val="00302FB5"/>
    <w:rsid w:val="003057FD"/>
    <w:rsid w:val="00306BDC"/>
    <w:rsid w:val="003101C6"/>
    <w:rsid w:val="00310E70"/>
    <w:rsid w:val="00311D29"/>
    <w:rsid w:val="00313F3E"/>
    <w:rsid w:val="0031514C"/>
    <w:rsid w:val="0031764F"/>
    <w:rsid w:val="00320536"/>
    <w:rsid w:val="00324DEA"/>
    <w:rsid w:val="00325E33"/>
    <w:rsid w:val="00326693"/>
    <w:rsid w:val="003275E6"/>
    <w:rsid w:val="0033137B"/>
    <w:rsid w:val="00332A3D"/>
    <w:rsid w:val="00332F03"/>
    <w:rsid w:val="00335AD6"/>
    <w:rsid w:val="0033661F"/>
    <w:rsid w:val="00337888"/>
    <w:rsid w:val="00351F63"/>
    <w:rsid w:val="00352DA2"/>
    <w:rsid w:val="00354553"/>
    <w:rsid w:val="00362DCA"/>
    <w:rsid w:val="0036598B"/>
    <w:rsid w:val="003668C1"/>
    <w:rsid w:val="003715B7"/>
    <w:rsid w:val="00372036"/>
    <w:rsid w:val="00373EF2"/>
    <w:rsid w:val="0037622C"/>
    <w:rsid w:val="00376C60"/>
    <w:rsid w:val="003807BD"/>
    <w:rsid w:val="00382C24"/>
    <w:rsid w:val="00384972"/>
    <w:rsid w:val="0039052B"/>
    <w:rsid w:val="00391837"/>
    <w:rsid w:val="00392C87"/>
    <w:rsid w:val="00392FF0"/>
    <w:rsid w:val="00397EF3"/>
    <w:rsid w:val="003A0F3F"/>
    <w:rsid w:val="003A163F"/>
    <w:rsid w:val="003A46EA"/>
    <w:rsid w:val="003A4B89"/>
    <w:rsid w:val="003A5FFA"/>
    <w:rsid w:val="003A67E1"/>
    <w:rsid w:val="003A7108"/>
    <w:rsid w:val="003B1C66"/>
    <w:rsid w:val="003B3419"/>
    <w:rsid w:val="003B79ED"/>
    <w:rsid w:val="003C6D54"/>
    <w:rsid w:val="003C781C"/>
    <w:rsid w:val="003D4593"/>
    <w:rsid w:val="003D4F7F"/>
    <w:rsid w:val="003D5CBD"/>
    <w:rsid w:val="003E29F7"/>
    <w:rsid w:val="003E2C8B"/>
    <w:rsid w:val="003E4AC7"/>
    <w:rsid w:val="003E5604"/>
    <w:rsid w:val="003E57A1"/>
    <w:rsid w:val="003E710B"/>
    <w:rsid w:val="003F1C0E"/>
    <w:rsid w:val="003F4FB1"/>
    <w:rsid w:val="004008D7"/>
    <w:rsid w:val="0040145D"/>
    <w:rsid w:val="004028D1"/>
    <w:rsid w:val="00407B8C"/>
    <w:rsid w:val="0041050F"/>
    <w:rsid w:val="00411339"/>
    <w:rsid w:val="004116B3"/>
    <w:rsid w:val="004131BD"/>
    <w:rsid w:val="004159BE"/>
    <w:rsid w:val="00416CEA"/>
    <w:rsid w:val="00420C13"/>
    <w:rsid w:val="00421AFD"/>
    <w:rsid w:val="004246F2"/>
    <w:rsid w:val="00424B61"/>
    <w:rsid w:val="00425B8F"/>
    <w:rsid w:val="00426CDF"/>
    <w:rsid w:val="00432048"/>
    <w:rsid w:val="00437D7A"/>
    <w:rsid w:val="00440975"/>
    <w:rsid w:val="00442527"/>
    <w:rsid w:val="00442C65"/>
    <w:rsid w:val="00443D70"/>
    <w:rsid w:val="004449B4"/>
    <w:rsid w:val="004450C7"/>
    <w:rsid w:val="00451122"/>
    <w:rsid w:val="00451673"/>
    <w:rsid w:val="004518DB"/>
    <w:rsid w:val="00454029"/>
    <w:rsid w:val="004562FC"/>
    <w:rsid w:val="0046697C"/>
    <w:rsid w:val="0047151B"/>
    <w:rsid w:val="004739F6"/>
    <w:rsid w:val="00477EBC"/>
    <w:rsid w:val="004808CD"/>
    <w:rsid w:val="00482246"/>
    <w:rsid w:val="00482B6F"/>
    <w:rsid w:val="00484421"/>
    <w:rsid w:val="004856B0"/>
    <w:rsid w:val="004864D6"/>
    <w:rsid w:val="00490552"/>
    <w:rsid w:val="0049070E"/>
    <w:rsid w:val="00491391"/>
    <w:rsid w:val="00494F89"/>
    <w:rsid w:val="004963A5"/>
    <w:rsid w:val="004A01BD"/>
    <w:rsid w:val="004A0A73"/>
    <w:rsid w:val="004A180A"/>
    <w:rsid w:val="004A2F55"/>
    <w:rsid w:val="004A661C"/>
    <w:rsid w:val="004A6BBF"/>
    <w:rsid w:val="004B0E1F"/>
    <w:rsid w:val="004C049A"/>
    <w:rsid w:val="004C0D3E"/>
    <w:rsid w:val="004C191C"/>
    <w:rsid w:val="004C4C9B"/>
    <w:rsid w:val="004D2FA0"/>
    <w:rsid w:val="004D6201"/>
    <w:rsid w:val="004D67F5"/>
    <w:rsid w:val="004E1010"/>
    <w:rsid w:val="004E2389"/>
    <w:rsid w:val="004E2F4D"/>
    <w:rsid w:val="004F3BBF"/>
    <w:rsid w:val="004F4172"/>
    <w:rsid w:val="0050202A"/>
    <w:rsid w:val="00507903"/>
    <w:rsid w:val="00511829"/>
    <w:rsid w:val="0052032E"/>
    <w:rsid w:val="00521896"/>
    <w:rsid w:val="00522A80"/>
    <w:rsid w:val="00523A42"/>
    <w:rsid w:val="005255E9"/>
    <w:rsid w:val="00530355"/>
    <w:rsid w:val="00531030"/>
    <w:rsid w:val="00532391"/>
    <w:rsid w:val="00533D9D"/>
    <w:rsid w:val="00534535"/>
    <w:rsid w:val="00535A39"/>
    <w:rsid w:val="00541203"/>
    <w:rsid w:val="00543BA0"/>
    <w:rsid w:val="00544D8F"/>
    <w:rsid w:val="0054616F"/>
    <w:rsid w:val="005500A1"/>
    <w:rsid w:val="00550816"/>
    <w:rsid w:val="005508D4"/>
    <w:rsid w:val="00553BDE"/>
    <w:rsid w:val="00555E98"/>
    <w:rsid w:val="00556F13"/>
    <w:rsid w:val="00557BDE"/>
    <w:rsid w:val="00562495"/>
    <w:rsid w:val="005650BD"/>
    <w:rsid w:val="00567165"/>
    <w:rsid w:val="0057401B"/>
    <w:rsid w:val="00574C4B"/>
    <w:rsid w:val="00575FC2"/>
    <w:rsid w:val="00577609"/>
    <w:rsid w:val="00577727"/>
    <w:rsid w:val="005777AF"/>
    <w:rsid w:val="00586562"/>
    <w:rsid w:val="005902FD"/>
    <w:rsid w:val="00590B24"/>
    <w:rsid w:val="00591A2D"/>
    <w:rsid w:val="00593DC4"/>
    <w:rsid w:val="0059529B"/>
    <w:rsid w:val="005954DD"/>
    <w:rsid w:val="005A26E0"/>
    <w:rsid w:val="005A3249"/>
    <w:rsid w:val="005A57CB"/>
    <w:rsid w:val="005A6ABC"/>
    <w:rsid w:val="005A6EB3"/>
    <w:rsid w:val="005B0E99"/>
    <w:rsid w:val="005B1577"/>
    <w:rsid w:val="005B1D5C"/>
    <w:rsid w:val="005B2109"/>
    <w:rsid w:val="005B24DD"/>
    <w:rsid w:val="005B35A2"/>
    <w:rsid w:val="005C0CC6"/>
    <w:rsid w:val="005C0FFC"/>
    <w:rsid w:val="005C123D"/>
    <w:rsid w:val="005C1608"/>
    <w:rsid w:val="005C23EC"/>
    <w:rsid w:val="005C3F71"/>
    <w:rsid w:val="005C5A03"/>
    <w:rsid w:val="005C7352"/>
    <w:rsid w:val="005D1F7E"/>
    <w:rsid w:val="005D2738"/>
    <w:rsid w:val="005D2F0B"/>
    <w:rsid w:val="005D37AC"/>
    <w:rsid w:val="005D5461"/>
    <w:rsid w:val="005D60FD"/>
    <w:rsid w:val="005D6F1D"/>
    <w:rsid w:val="005E07CB"/>
    <w:rsid w:val="005E0BF8"/>
    <w:rsid w:val="005E32BB"/>
    <w:rsid w:val="005E5A7A"/>
    <w:rsid w:val="005E5C29"/>
    <w:rsid w:val="005E6100"/>
    <w:rsid w:val="005E6204"/>
    <w:rsid w:val="005E63EF"/>
    <w:rsid w:val="005E7235"/>
    <w:rsid w:val="005F041C"/>
    <w:rsid w:val="005F1370"/>
    <w:rsid w:val="005F2E94"/>
    <w:rsid w:val="005F4B34"/>
    <w:rsid w:val="00605285"/>
    <w:rsid w:val="006068EC"/>
    <w:rsid w:val="00612A3C"/>
    <w:rsid w:val="00616E18"/>
    <w:rsid w:val="00620287"/>
    <w:rsid w:val="0062032A"/>
    <w:rsid w:val="00622B04"/>
    <w:rsid w:val="006238EE"/>
    <w:rsid w:val="00623AED"/>
    <w:rsid w:val="0062580F"/>
    <w:rsid w:val="00630B81"/>
    <w:rsid w:val="00632157"/>
    <w:rsid w:val="00632393"/>
    <w:rsid w:val="006336E6"/>
    <w:rsid w:val="00633971"/>
    <w:rsid w:val="006341C6"/>
    <w:rsid w:val="0064121E"/>
    <w:rsid w:val="00642894"/>
    <w:rsid w:val="00647FC3"/>
    <w:rsid w:val="006548E0"/>
    <w:rsid w:val="00660354"/>
    <w:rsid w:val="006606DB"/>
    <w:rsid w:val="00660EE0"/>
    <w:rsid w:val="00665B9B"/>
    <w:rsid w:val="006703CF"/>
    <w:rsid w:val="00673657"/>
    <w:rsid w:val="0067404C"/>
    <w:rsid w:val="0067616E"/>
    <w:rsid w:val="00690419"/>
    <w:rsid w:val="00690725"/>
    <w:rsid w:val="00692901"/>
    <w:rsid w:val="00693606"/>
    <w:rsid w:val="00693B2A"/>
    <w:rsid w:val="00693D70"/>
    <w:rsid w:val="0069527C"/>
    <w:rsid w:val="006975AE"/>
    <w:rsid w:val="006978D2"/>
    <w:rsid w:val="006A0E66"/>
    <w:rsid w:val="006A32D1"/>
    <w:rsid w:val="006A3CF5"/>
    <w:rsid w:val="006A7780"/>
    <w:rsid w:val="006B0E0A"/>
    <w:rsid w:val="006B2B7D"/>
    <w:rsid w:val="006B3AF9"/>
    <w:rsid w:val="006B4BC6"/>
    <w:rsid w:val="006B5827"/>
    <w:rsid w:val="006D03E2"/>
    <w:rsid w:val="006D0A8E"/>
    <w:rsid w:val="006D0BAE"/>
    <w:rsid w:val="006D0F86"/>
    <w:rsid w:val="006D101D"/>
    <w:rsid w:val="006D2491"/>
    <w:rsid w:val="006D3D54"/>
    <w:rsid w:val="006E0D1B"/>
    <w:rsid w:val="006E1A49"/>
    <w:rsid w:val="006E23B2"/>
    <w:rsid w:val="006E3A55"/>
    <w:rsid w:val="006E5EF5"/>
    <w:rsid w:val="006F1B00"/>
    <w:rsid w:val="006F2EEB"/>
    <w:rsid w:val="006F4B7A"/>
    <w:rsid w:val="006F6020"/>
    <w:rsid w:val="006F6824"/>
    <w:rsid w:val="006F6BAD"/>
    <w:rsid w:val="00700A59"/>
    <w:rsid w:val="007045EB"/>
    <w:rsid w:val="00710142"/>
    <w:rsid w:val="00712E81"/>
    <w:rsid w:val="00714112"/>
    <w:rsid w:val="007147CC"/>
    <w:rsid w:val="00714EAB"/>
    <w:rsid w:val="00715052"/>
    <w:rsid w:val="00715590"/>
    <w:rsid w:val="00723919"/>
    <w:rsid w:val="0072499A"/>
    <w:rsid w:val="00724ABE"/>
    <w:rsid w:val="007261D3"/>
    <w:rsid w:val="00727AF8"/>
    <w:rsid w:val="00733E86"/>
    <w:rsid w:val="00734173"/>
    <w:rsid w:val="00735137"/>
    <w:rsid w:val="00735982"/>
    <w:rsid w:val="00736515"/>
    <w:rsid w:val="007448D9"/>
    <w:rsid w:val="0074596C"/>
    <w:rsid w:val="00750D12"/>
    <w:rsid w:val="007518B9"/>
    <w:rsid w:val="00751DEB"/>
    <w:rsid w:val="00755570"/>
    <w:rsid w:val="00756BBB"/>
    <w:rsid w:val="00757529"/>
    <w:rsid w:val="00761289"/>
    <w:rsid w:val="00761952"/>
    <w:rsid w:val="00761B9B"/>
    <w:rsid w:val="00762474"/>
    <w:rsid w:val="00762F56"/>
    <w:rsid w:val="0076439E"/>
    <w:rsid w:val="007736A9"/>
    <w:rsid w:val="00773D6D"/>
    <w:rsid w:val="00774048"/>
    <w:rsid w:val="00775732"/>
    <w:rsid w:val="007814A8"/>
    <w:rsid w:val="00781A62"/>
    <w:rsid w:val="00781F2F"/>
    <w:rsid w:val="00782A12"/>
    <w:rsid w:val="00783C0E"/>
    <w:rsid w:val="007842DD"/>
    <w:rsid w:val="007861B8"/>
    <w:rsid w:val="00787383"/>
    <w:rsid w:val="00787D07"/>
    <w:rsid w:val="00791A96"/>
    <w:rsid w:val="00791B51"/>
    <w:rsid w:val="00792958"/>
    <w:rsid w:val="007947CE"/>
    <w:rsid w:val="00795298"/>
    <w:rsid w:val="00795617"/>
    <w:rsid w:val="00795AD1"/>
    <w:rsid w:val="00796701"/>
    <w:rsid w:val="007A11E9"/>
    <w:rsid w:val="007A2FA5"/>
    <w:rsid w:val="007B292D"/>
    <w:rsid w:val="007B3024"/>
    <w:rsid w:val="007B3BFE"/>
    <w:rsid w:val="007B5456"/>
    <w:rsid w:val="007B5997"/>
    <w:rsid w:val="007B5F65"/>
    <w:rsid w:val="007C767B"/>
    <w:rsid w:val="007D3C7C"/>
    <w:rsid w:val="007D5CAE"/>
    <w:rsid w:val="007D687A"/>
    <w:rsid w:val="007D7C79"/>
    <w:rsid w:val="007E1BA0"/>
    <w:rsid w:val="007E248B"/>
    <w:rsid w:val="007F2297"/>
    <w:rsid w:val="007F2C33"/>
    <w:rsid w:val="007F43D1"/>
    <w:rsid w:val="007F55EC"/>
    <w:rsid w:val="007F600B"/>
    <w:rsid w:val="007F6574"/>
    <w:rsid w:val="00801813"/>
    <w:rsid w:val="00807CAB"/>
    <w:rsid w:val="008118F5"/>
    <w:rsid w:val="00815ACF"/>
    <w:rsid w:val="008236D9"/>
    <w:rsid w:val="00824FD8"/>
    <w:rsid w:val="008250D9"/>
    <w:rsid w:val="008273F5"/>
    <w:rsid w:val="008304DC"/>
    <w:rsid w:val="00831057"/>
    <w:rsid w:val="00836B41"/>
    <w:rsid w:val="00837EF8"/>
    <w:rsid w:val="00840092"/>
    <w:rsid w:val="0084119C"/>
    <w:rsid w:val="00842599"/>
    <w:rsid w:val="00845559"/>
    <w:rsid w:val="0084698E"/>
    <w:rsid w:val="00847D8F"/>
    <w:rsid w:val="0085077A"/>
    <w:rsid w:val="00850CD4"/>
    <w:rsid w:val="008535C7"/>
    <w:rsid w:val="0085422D"/>
    <w:rsid w:val="00854A49"/>
    <w:rsid w:val="00856188"/>
    <w:rsid w:val="008578D0"/>
    <w:rsid w:val="008624DE"/>
    <w:rsid w:val="00862B48"/>
    <w:rsid w:val="008634EB"/>
    <w:rsid w:val="00866945"/>
    <w:rsid w:val="00867A2D"/>
    <w:rsid w:val="00871443"/>
    <w:rsid w:val="00871673"/>
    <w:rsid w:val="00873261"/>
    <w:rsid w:val="00873296"/>
    <w:rsid w:val="00873D88"/>
    <w:rsid w:val="00876AA2"/>
    <w:rsid w:val="00876BD5"/>
    <w:rsid w:val="00877503"/>
    <w:rsid w:val="00881CF0"/>
    <w:rsid w:val="0088297D"/>
    <w:rsid w:val="00884054"/>
    <w:rsid w:val="008879D1"/>
    <w:rsid w:val="00891D05"/>
    <w:rsid w:val="0089210F"/>
    <w:rsid w:val="00893960"/>
    <w:rsid w:val="00897C84"/>
    <w:rsid w:val="008A06BE"/>
    <w:rsid w:val="008A4471"/>
    <w:rsid w:val="008A46D0"/>
    <w:rsid w:val="008A56FD"/>
    <w:rsid w:val="008B2242"/>
    <w:rsid w:val="008B224A"/>
    <w:rsid w:val="008B41C0"/>
    <w:rsid w:val="008B556E"/>
    <w:rsid w:val="008B63A9"/>
    <w:rsid w:val="008B7563"/>
    <w:rsid w:val="008C0B09"/>
    <w:rsid w:val="008C1B07"/>
    <w:rsid w:val="008C2852"/>
    <w:rsid w:val="008C28DF"/>
    <w:rsid w:val="008C302C"/>
    <w:rsid w:val="008C311D"/>
    <w:rsid w:val="008C3C66"/>
    <w:rsid w:val="008C566F"/>
    <w:rsid w:val="008D0E7E"/>
    <w:rsid w:val="008D3394"/>
    <w:rsid w:val="008D3DA6"/>
    <w:rsid w:val="008D5DA3"/>
    <w:rsid w:val="008D7398"/>
    <w:rsid w:val="008D7974"/>
    <w:rsid w:val="008E0723"/>
    <w:rsid w:val="008E3766"/>
    <w:rsid w:val="008E70F7"/>
    <w:rsid w:val="008F1D3B"/>
    <w:rsid w:val="008F33C5"/>
    <w:rsid w:val="008F7444"/>
    <w:rsid w:val="008F7A15"/>
    <w:rsid w:val="009112FF"/>
    <w:rsid w:val="00912BED"/>
    <w:rsid w:val="0091321C"/>
    <w:rsid w:val="00913788"/>
    <w:rsid w:val="0091399A"/>
    <w:rsid w:val="00913C58"/>
    <w:rsid w:val="00917A58"/>
    <w:rsid w:val="00922D75"/>
    <w:rsid w:val="00926791"/>
    <w:rsid w:val="00932760"/>
    <w:rsid w:val="00934791"/>
    <w:rsid w:val="00936205"/>
    <w:rsid w:val="0093661C"/>
    <w:rsid w:val="00940736"/>
    <w:rsid w:val="00941253"/>
    <w:rsid w:val="00941774"/>
    <w:rsid w:val="00942952"/>
    <w:rsid w:val="00944AD7"/>
    <w:rsid w:val="0095038B"/>
    <w:rsid w:val="00950CF7"/>
    <w:rsid w:val="00955247"/>
    <w:rsid w:val="0095789C"/>
    <w:rsid w:val="00960A44"/>
    <w:rsid w:val="00961E15"/>
    <w:rsid w:val="00965C70"/>
    <w:rsid w:val="00970864"/>
    <w:rsid w:val="009736D5"/>
    <w:rsid w:val="009768C3"/>
    <w:rsid w:val="00977C43"/>
    <w:rsid w:val="00980473"/>
    <w:rsid w:val="0098195A"/>
    <w:rsid w:val="0098303D"/>
    <w:rsid w:val="009846AC"/>
    <w:rsid w:val="00987C78"/>
    <w:rsid w:val="00990EEE"/>
    <w:rsid w:val="009915AB"/>
    <w:rsid w:val="009918F8"/>
    <w:rsid w:val="00996533"/>
    <w:rsid w:val="009A0093"/>
    <w:rsid w:val="009A12F8"/>
    <w:rsid w:val="009A2B81"/>
    <w:rsid w:val="009A3833"/>
    <w:rsid w:val="009A3AB8"/>
    <w:rsid w:val="009A59DF"/>
    <w:rsid w:val="009A5F57"/>
    <w:rsid w:val="009A60A6"/>
    <w:rsid w:val="009A62E2"/>
    <w:rsid w:val="009B110B"/>
    <w:rsid w:val="009B1309"/>
    <w:rsid w:val="009B13F0"/>
    <w:rsid w:val="009B196A"/>
    <w:rsid w:val="009B234D"/>
    <w:rsid w:val="009B25FD"/>
    <w:rsid w:val="009B26CB"/>
    <w:rsid w:val="009B3A49"/>
    <w:rsid w:val="009D5E48"/>
    <w:rsid w:val="009D6D9F"/>
    <w:rsid w:val="009E0B41"/>
    <w:rsid w:val="009E1708"/>
    <w:rsid w:val="009E1910"/>
    <w:rsid w:val="009E5DBA"/>
    <w:rsid w:val="009F138E"/>
    <w:rsid w:val="009F24F9"/>
    <w:rsid w:val="009F2E03"/>
    <w:rsid w:val="009F3BED"/>
    <w:rsid w:val="009F5887"/>
    <w:rsid w:val="009F5F69"/>
    <w:rsid w:val="009F6047"/>
    <w:rsid w:val="009F7C3E"/>
    <w:rsid w:val="00A03D2A"/>
    <w:rsid w:val="00A0797A"/>
    <w:rsid w:val="00A10ADB"/>
    <w:rsid w:val="00A1137C"/>
    <w:rsid w:val="00A12CC4"/>
    <w:rsid w:val="00A13777"/>
    <w:rsid w:val="00A1395C"/>
    <w:rsid w:val="00A144AB"/>
    <w:rsid w:val="00A151A1"/>
    <w:rsid w:val="00A17F01"/>
    <w:rsid w:val="00A23539"/>
    <w:rsid w:val="00A24557"/>
    <w:rsid w:val="00A248B2"/>
    <w:rsid w:val="00A267D7"/>
    <w:rsid w:val="00A27A64"/>
    <w:rsid w:val="00A3211F"/>
    <w:rsid w:val="00A3235B"/>
    <w:rsid w:val="00A3661F"/>
    <w:rsid w:val="00A37F80"/>
    <w:rsid w:val="00A41E91"/>
    <w:rsid w:val="00A46B3F"/>
    <w:rsid w:val="00A46F30"/>
    <w:rsid w:val="00A4730D"/>
    <w:rsid w:val="00A560F4"/>
    <w:rsid w:val="00A561F9"/>
    <w:rsid w:val="00A61169"/>
    <w:rsid w:val="00A62E66"/>
    <w:rsid w:val="00A63024"/>
    <w:rsid w:val="00A63EA0"/>
    <w:rsid w:val="00A64DDD"/>
    <w:rsid w:val="00A65602"/>
    <w:rsid w:val="00A70B9C"/>
    <w:rsid w:val="00A711F6"/>
    <w:rsid w:val="00A74129"/>
    <w:rsid w:val="00A80D32"/>
    <w:rsid w:val="00A82B0C"/>
    <w:rsid w:val="00A82FCC"/>
    <w:rsid w:val="00A8479D"/>
    <w:rsid w:val="00A906A4"/>
    <w:rsid w:val="00A9080C"/>
    <w:rsid w:val="00A96C47"/>
    <w:rsid w:val="00A97953"/>
    <w:rsid w:val="00A97E3B"/>
    <w:rsid w:val="00AA574E"/>
    <w:rsid w:val="00AA7A1A"/>
    <w:rsid w:val="00AB2CB9"/>
    <w:rsid w:val="00AC0679"/>
    <w:rsid w:val="00AC08DD"/>
    <w:rsid w:val="00AC1AAA"/>
    <w:rsid w:val="00AC2EDF"/>
    <w:rsid w:val="00AC61AD"/>
    <w:rsid w:val="00AD324E"/>
    <w:rsid w:val="00AD325A"/>
    <w:rsid w:val="00AD3DEE"/>
    <w:rsid w:val="00AD481E"/>
    <w:rsid w:val="00AD5B51"/>
    <w:rsid w:val="00AD73C5"/>
    <w:rsid w:val="00AD7B78"/>
    <w:rsid w:val="00AE2B49"/>
    <w:rsid w:val="00AE3B1B"/>
    <w:rsid w:val="00AE4A5E"/>
    <w:rsid w:val="00AE4FDF"/>
    <w:rsid w:val="00AE6992"/>
    <w:rsid w:val="00AE71A4"/>
    <w:rsid w:val="00AE7B1E"/>
    <w:rsid w:val="00AF3269"/>
    <w:rsid w:val="00AF4118"/>
    <w:rsid w:val="00AF4F08"/>
    <w:rsid w:val="00B00077"/>
    <w:rsid w:val="00B017E8"/>
    <w:rsid w:val="00B03107"/>
    <w:rsid w:val="00B04433"/>
    <w:rsid w:val="00B05515"/>
    <w:rsid w:val="00B05D61"/>
    <w:rsid w:val="00B10820"/>
    <w:rsid w:val="00B14B3C"/>
    <w:rsid w:val="00B15DF9"/>
    <w:rsid w:val="00B16E03"/>
    <w:rsid w:val="00B1749C"/>
    <w:rsid w:val="00B205EF"/>
    <w:rsid w:val="00B258C2"/>
    <w:rsid w:val="00B25F51"/>
    <w:rsid w:val="00B275C5"/>
    <w:rsid w:val="00B30214"/>
    <w:rsid w:val="00B3036B"/>
    <w:rsid w:val="00B314AB"/>
    <w:rsid w:val="00B3526C"/>
    <w:rsid w:val="00B376E0"/>
    <w:rsid w:val="00B401C6"/>
    <w:rsid w:val="00B408C3"/>
    <w:rsid w:val="00B43DA4"/>
    <w:rsid w:val="00B45860"/>
    <w:rsid w:val="00B45C31"/>
    <w:rsid w:val="00B46651"/>
    <w:rsid w:val="00B47534"/>
    <w:rsid w:val="00B47734"/>
    <w:rsid w:val="00B4794D"/>
    <w:rsid w:val="00B50B89"/>
    <w:rsid w:val="00B527C2"/>
    <w:rsid w:val="00B52AFB"/>
    <w:rsid w:val="00B5557E"/>
    <w:rsid w:val="00B62DE7"/>
    <w:rsid w:val="00B63284"/>
    <w:rsid w:val="00B63341"/>
    <w:rsid w:val="00B63473"/>
    <w:rsid w:val="00B65B64"/>
    <w:rsid w:val="00B679EF"/>
    <w:rsid w:val="00B70350"/>
    <w:rsid w:val="00B75CE0"/>
    <w:rsid w:val="00B7703D"/>
    <w:rsid w:val="00B81A19"/>
    <w:rsid w:val="00B84B54"/>
    <w:rsid w:val="00B873FE"/>
    <w:rsid w:val="00B92B0A"/>
    <w:rsid w:val="00B92C7D"/>
    <w:rsid w:val="00B92F9E"/>
    <w:rsid w:val="00B93930"/>
    <w:rsid w:val="00B93BB2"/>
    <w:rsid w:val="00B95D03"/>
    <w:rsid w:val="00B9697B"/>
    <w:rsid w:val="00BA46C7"/>
    <w:rsid w:val="00BA4DA4"/>
    <w:rsid w:val="00BB1007"/>
    <w:rsid w:val="00BB27AD"/>
    <w:rsid w:val="00BB3286"/>
    <w:rsid w:val="00BB6D15"/>
    <w:rsid w:val="00BB74E0"/>
    <w:rsid w:val="00BB755E"/>
    <w:rsid w:val="00BB7B45"/>
    <w:rsid w:val="00BC137E"/>
    <w:rsid w:val="00BC2E5F"/>
    <w:rsid w:val="00BC3C3C"/>
    <w:rsid w:val="00BC481E"/>
    <w:rsid w:val="00BC4ABA"/>
    <w:rsid w:val="00BC5AF6"/>
    <w:rsid w:val="00BD246D"/>
    <w:rsid w:val="00BD2569"/>
    <w:rsid w:val="00BD3369"/>
    <w:rsid w:val="00BD3A0A"/>
    <w:rsid w:val="00BD3E51"/>
    <w:rsid w:val="00BD7603"/>
    <w:rsid w:val="00BE08A8"/>
    <w:rsid w:val="00BE2C4F"/>
    <w:rsid w:val="00BE3E87"/>
    <w:rsid w:val="00BF0A84"/>
    <w:rsid w:val="00BF0AB7"/>
    <w:rsid w:val="00BF34BC"/>
    <w:rsid w:val="00BF38BE"/>
    <w:rsid w:val="00BF4326"/>
    <w:rsid w:val="00BF45F3"/>
    <w:rsid w:val="00BF5BC8"/>
    <w:rsid w:val="00BF6ED6"/>
    <w:rsid w:val="00C03706"/>
    <w:rsid w:val="00C03BDF"/>
    <w:rsid w:val="00C03F46"/>
    <w:rsid w:val="00C0467C"/>
    <w:rsid w:val="00C04F33"/>
    <w:rsid w:val="00C07DA5"/>
    <w:rsid w:val="00C10AB2"/>
    <w:rsid w:val="00C14F4F"/>
    <w:rsid w:val="00C159BC"/>
    <w:rsid w:val="00C15A54"/>
    <w:rsid w:val="00C16CEF"/>
    <w:rsid w:val="00C2214E"/>
    <w:rsid w:val="00C226A0"/>
    <w:rsid w:val="00C2407D"/>
    <w:rsid w:val="00C247CD"/>
    <w:rsid w:val="00C2519B"/>
    <w:rsid w:val="00C252AB"/>
    <w:rsid w:val="00C25CF0"/>
    <w:rsid w:val="00C278EB"/>
    <w:rsid w:val="00C3768B"/>
    <w:rsid w:val="00C37812"/>
    <w:rsid w:val="00C3782E"/>
    <w:rsid w:val="00C37BEF"/>
    <w:rsid w:val="00C40087"/>
    <w:rsid w:val="00C404D1"/>
    <w:rsid w:val="00C40AEB"/>
    <w:rsid w:val="00C41027"/>
    <w:rsid w:val="00C42176"/>
    <w:rsid w:val="00C42344"/>
    <w:rsid w:val="00C4270C"/>
    <w:rsid w:val="00C444EE"/>
    <w:rsid w:val="00C45E95"/>
    <w:rsid w:val="00C4601C"/>
    <w:rsid w:val="00C46482"/>
    <w:rsid w:val="00C505EB"/>
    <w:rsid w:val="00C52914"/>
    <w:rsid w:val="00C5549F"/>
    <w:rsid w:val="00C55655"/>
    <w:rsid w:val="00C5567D"/>
    <w:rsid w:val="00C60D88"/>
    <w:rsid w:val="00C63F06"/>
    <w:rsid w:val="00C64A2B"/>
    <w:rsid w:val="00C64A7F"/>
    <w:rsid w:val="00C6590B"/>
    <w:rsid w:val="00C67614"/>
    <w:rsid w:val="00C7131F"/>
    <w:rsid w:val="00C76753"/>
    <w:rsid w:val="00C7679A"/>
    <w:rsid w:val="00C803F2"/>
    <w:rsid w:val="00C841ED"/>
    <w:rsid w:val="00C8586A"/>
    <w:rsid w:val="00C86850"/>
    <w:rsid w:val="00C86982"/>
    <w:rsid w:val="00C86C33"/>
    <w:rsid w:val="00C90AAB"/>
    <w:rsid w:val="00C914C1"/>
    <w:rsid w:val="00C91AAF"/>
    <w:rsid w:val="00C96C20"/>
    <w:rsid w:val="00C96E21"/>
    <w:rsid w:val="00CA2B4F"/>
    <w:rsid w:val="00CA5DB0"/>
    <w:rsid w:val="00CA60FA"/>
    <w:rsid w:val="00CA787E"/>
    <w:rsid w:val="00CB0187"/>
    <w:rsid w:val="00CB05A8"/>
    <w:rsid w:val="00CB16BC"/>
    <w:rsid w:val="00CB19ED"/>
    <w:rsid w:val="00CB1E4B"/>
    <w:rsid w:val="00CB7CDC"/>
    <w:rsid w:val="00CC01F8"/>
    <w:rsid w:val="00CC084E"/>
    <w:rsid w:val="00CC2EFA"/>
    <w:rsid w:val="00CC393D"/>
    <w:rsid w:val="00CC47E3"/>
    <w:rsid w:val="00CC58ED"/>
    <w:rsid w:val="00CC646D"/>
    <w:rsid w:val="00CD26A2"/>
    <w:rsid w:val="00CD4B15"/>
    <w:rsid w:val="00CE0662"/>
    <w:rsid w:val="00CE5904"/>
    <w:rsid w:val="00CE70F4"/>
    <w:rsid w:val="00CF2746"/>
    <w:rsid w:val="00CF3A3B"/>
    <w:rsid w:val="00CF7508"/>
    <w:rsid w:val="00D0135E"/>
    <w:rsid w:val="00D0191E"/>
    <w:rsid w:val="00D03CC3"/>
    <w:rsid w:val="00D0592D"/>
    <w:rsid w:val="00D11DA3"/>
    <w:rsid w:val="00D145EC"/>
    <w:rsid w:val="00D14EB4"/>
    <w:rsid w:val="00D15B4F"/>
    <w:rsid w:val="00D16523"/>
    <w:rsid w:val="00D21D89"/>
    <w:rsid w:val="00D2226E"/>
    <w:rsid w:val="00D228D9"/>
    <w:rsid w:val="00D23FA1"/>
    <w:rsid w:val="00D2726A"/>
    <w:rsid w:val="00D27CD3"/>
    <w:rsid w:val="00D334C7"/>
    <w:rsid w:val="00D33974"/>
    <w:rsid w:val="00D355FB"/>
    <w:rsid w:val="00D43C0B"/>
    <w:rsid w:val="00D44A74"/>
    <w:rsid w:val="00D51E87"/>
    <w:rsid w:val="00D56ADA"/>
    <w:rsid w:val="00D57CD2"/>
    <w:rsid w:val="00D57E66"/>
    <w:rsid w:val="00D62A0F"/>
    <w:rsid w:val="00D7210F"/>
    <w:rsid w:val="00D73350"/>
    <w:rsid w:val="00D74E18"/>
    <w:rsid w:val="00D75157"/>
    <w:rsid w:val="00D76294"/>
    <w:rsid w:val="00D7652F"/>
    <w:rsid w:val="00D76F7D"/>
    <w:rsid w:val="00D801EA"/>
    <w:rsid w:val="00D80439"/>
    <w:rsid w:val="00D82231"/>
    <w:rsid w:val="00D823C9"/>
    <w:rsid w:val="00D829A3"/>
    <w:rsid w:val="00D863B0"/>
    <w:rsid w:val="00D8756E"/>
    <w:rsid w:val="00D91D51"/>
    <w:rsid w:val="00D938DD"/>
    <w:rsid w:val="00D942D1"/>
    <w:rsid w:val="00D95EAB"/>
    <w:rsid w:val="00D96B92"/>
    <w:rsid w:val="00D974EA"/>
    <w:rsid w:val="00DA29AC"/>
    <w:rsid w:val="00DA329A"/>
    <w:rsid w:val="00DB521B"/>
    <w:rsid w:val="00DB5EC9"/>
    <w:rsid w:val="00DB783A"/>
    <w:rsid w:val="00DC008A"/>
    <w:rsid w:val="00DC0F52"/>
    <w:rsid w:val="00DC2928"/>
    <w:rsid w:val="00DC4726"/>
    <w:rsid w:val="00DC5E70"/>
    <w:rsid w:val="00DD00D5"/>
    <w:rsid w:val="00DD0AAB"/>
    <w:rsid w:val="00DD128A"/>
    <w:rsid w:val="00DD224B"/>
    <w:rsid w:val="00DD3C66"/>
    <w:rsid w:val="00DD40D2"/>
    <w:rsid w:val="00DD556E"/>
    <w:rsid w:val="00DE16F5"/>
    <w:rsid w:val="00DE2298"/>
    <w:rsid w:val="00DE27EC"/>
    <w:rsid w:val="00DE557B"/>
    <w:rsid w:val="00DE57BD"/>
    <w:rsid w:val="00DE5BBF"/>
    <w:rsid w:val="00DF01BE"/>
    <w:rsid w:val="00DF201B"/>
    <w:rsid w:val="00DF39DE"/>
    <w:rsid w:val="00E013A9"/>
    <w:rsid w:val="00E03A99"/>
    <w:rsid w:val="00E041CD"/>
    <w:rsid w:val="00E06534"/>
    <w:rsid w:val="00E06927"/>
    <w:rsid w:val="00E117F0"/>
    <w:rsid w:val="00E119A7"/>
    <w:rsid w:val="00E126A5"/>
    <w:rsid w:val="00E1463F"/>
    <w:rsid w:val="00E30665"/>
    <w:rsid w:val="00E31225"/>
    <w:rsid w:val="00E3262B"/>
    <w:rsid w:val="00E3391F"/>
    <w:rsid w:val="00E33AE8"/>
    <w:rsid w:val="00E34AA9"/>
    <w:rsid w:val="00E363A9"/>
    <w:rsid w:val="00E36FE8"/>
    <w:rsid w:val="00E375DF"/>
    <w:rsid w:val="00E37EEF"/>
    <w:rsid w:val="00E4071E"/>
    <w:rsid w:val="00E41070"/>
    <w:rsid w:val="00E413E0"/>
    <w:rsid w:val="00E42797"/>
    <w:rsid w:val="00E4374E"/>
    <w:rsid w:val="00E451CA"/>
    <w:rsid w:val="00E4689F"/>
    <w:rsid w:val="00E5340E"/>
    <w:rsid w:val="00E53AE3"/>
    <w:rsid w:val="00E5574A"/>
    <w:rsid w:val="00E567FE"/>
    <w:rsid w:val="00E615DF"/>
    <w:rsid w:val="00E64FB2"/>
    <w:rsid w:val="00E67729"/>
    <w:rsid w:val="00E67B7D"/>
    <w:rsid w:val="00E762E6"/>
    <w:rsid w:val="00E76DFB"/>
    <w:rsid w:val="00E81759"/>
    <w:rsid w:val="00E81E2C"/>
    <w:rsid w:val="00E82FBF"/>
    <w:rsid w:val="00E86331"/>
    <w:rsid w:val="00E930DF"/>
    <w:rsid w:val="00E935B0"/>
    <w:rsid w:val="00E9394D"/>
    <w:rsid w:val="00E93D14"/>
    <w:rsid w:val="00EA0160"/>
    <w:rsid w:val="00EA263C"/>
    <w:rsid w:val="00EA662E"/>
    <w:rsid w:val="00EA7BC7"/>
    <w:rsid w:val="00EB29F7"/>
    <w:rsid w:val="00EB5D2F"/>
    <w:rsid w:val="00EC10EC"/>
    <w:rsid w:val="00EC1646"/>
    <w:rsid w:val="00EC456C"/>
    <w:rsid w:val="00EC61D9"/>
    <w:rsid w:val="00EC77CA"/>
    <w:rsid w:val="00ED166C"/>
    <w:rsid w:val="00ED2BDB"/>
    <w:rsid w:val="00ED305F"/>
    <w:rsid w:val="00ED5FA6"/>
    <w:rsid w:val="00ED6080"/>
    <w:rsid w:val="00EE0176"/>
    <w:rsid w:val="00EE66BF"/>
    <w:rsid w:val="00EE740A"/>
    <w:rsid w:val="00EF0942"/>
    <w:rsid w:val="00EF205B"/>
    <w:rsid w:val="00EF291F"/>
    <w:rsid w:val="00EF3430"/>
    <w:rsid w:val="00EF4BF6"/>
    <w:rsid w:val="00EF56E9"/>
    <w:rsid w:val="00F0218C"/>
    <w:rsid w:val="00F0251A"/>
    <w:rsid w:val="00F033F0"/>
    <w:rsid w:val="00F03815"/>
    <w:rsid w:val="00F0393B"/>
    <w:rsid w:val="00F108E0"/>
    <w:rsid w:val="00F14F12"/>
    <w:rsid w:val="00F152DC"/>
    <w:rsid w:val="00F15771"/>
    <w:rsid w:val="00F15D08"/>
    <w:rsid w:val="00F1724F"/>
    <w:rsid w:val="00F2293B"/>
    <w:rsid w:val="00F24848"/>
    <w:rsid w:val="00F24C15"/>
    <w:rsid w:val="00F313DD"/>
    <w:rsid w:val="00F32D40"/>
    <w:rsid w:val="00F331C1"/>
    <w:rsid w:val="00F357AB"/>
    <w:rsid w:val="00F364C0"/>
    <w:rsid w:val="00F378BE"/>
    <w:rsid w:val="00F40C4C"/>
    <w:rsid w:val="00F43120"/>
    <w:rsid w:val="00F44FF2"/>
    <w:rsid w:val="00F57096"/>
    <w:rsid w:val="00F60D7D"/>
    <w:rsid w:val="00F612B6"/>
    <w:rsid w:val="00F61DFF"/>
    <w:rsid w:val="00F64378"/>
    <w:rsid w:val="00F64910"/>
    <w:rsid w:val="00F64C52"/>
    <w:rsid w:val="00F67FC3"/>
    <w:rsid w:val="00F7177C"/>
    <w:rsid w:val="00F71C55"/>
    <w:rsid w:val="00F763A4"/>
    <w:rsid w:val="00F7708F"/>
    <w:rsid w:val="00F777EA"/>
    <w:rsid w:val="00F77BE4"/>
    <w:rsid w:val="00F77E4D"/>
    <w:rsid w:val="00F80D67"/>
    <w:rsid w:val="00F81CF2"/>
    <w:rsid w:val="00F82A04"/>
    <w:rsid w:val="00F83DF3"/>
    <w:rsid w:val="00F941B8"/>
    <w:rsid w:val="00FA2454"/>
    <w:rsid w:val="00FA3B6F"/>
    <w:rsid w:val="00FA4CBA"/>
    <w:rsid w:val="00FA5FA5"/>
    <w:rsid w:val="00FA6721"/>
    <w:rsid w:val="00FA7365"/>
    <w:rsid w:val="00FA79A7"/>
    <w:rsid w:val="00FB4EE1"/>
    <w:rsid w:val="00FB716D"/>
    <w:rsid w:val="00FC0A8B"/>
    <w:rsid w:val="00FC2139"/>
    <w:rsid w:val="00FC3A2D"/>
    <w:rsid w:val="00FC4102"/>
    <w:rsid w:val="00FC5673"/>
    <w:rsid w:val="00FC643D"/>
    <w:rsid w:val="00FD12A1"/>
    <w:rsid w:val="00FD1DAF"/>
    <w:rsid w:val="00FD48A9"/>
    <w:rsid w:val="00FD4BA4"/>
    <w:rsid w:val="00FE3DCC"/>
    <w:rsid w:val="00FE53C8"/>
    <w:rsid w:val="00FE5FB7"/>
    <w:rsid w:val="00FE64C8"/>
    <w:rsid w:val="00FE7E29"/>
    <w:rsid w:val="00FF0AF2"/>
    <w:rsid w:val="00FF248D"/>
    <w:rsid w:val="00FF451D"/>
    <w:rsid w:val="00FF54DE"/>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46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873D88"/>
    <w:rPr>
      <w:sz w:val="16"/>
      <w:szCs w:val="16"/>
    </w:rPr>
  </w:style>
  <w:style w:type="paragraph" w:styleId="CommentSubject">
    <w:name w:val="annotation subject"/>
    <w:basedOn w:val="CommentText"/>
    <w:next w:val="CommentText"/>
    <w:link w:val="CommentSubjectChar"/>
    <w:rsid w:val="00873D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73D88"/>
    <w:rPr>
      <w:rFonts w:ascii="Arial" w:hAnsi="Arial"/>
      <w:lang w:eastAsia="en-US"/>
    </w:rPr>
  </w:style>
  <w:style w:type="character" w:customStyle="1" w:styleId="CommentSubjectChar">
    <w:name w:val="Comment Subject Char"/>
    <w:basedOn w:val="CommentTextChar"/>
    <w:link w:val="CommentSubject"/>
    <w:rsid w:val="00873D88"/>
    <w:rPr>
      <w:rFonts w:ascii="Arial" w:hAnsi="Arial"/>
      <w:b/>
      <w:bCs/>
      <w:lang w:eastAsia="en-US"/>
    </w:rPr>
  </w:style>
  <w:style w:type="table" w:styleId="TableGrid">
    <w:name w:val="Table Grid"/>
    <w:basedOn w:val="TableNormal"/>
    <w:rsid w:val="00A97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67A2D"/>
    <w:rPr>
      <w:color w:val="0563C1" w:themeColor="hyperlink"/>
      <w:u w:val="single"/>
    </w:rPr>
  </w:style>
  <w:style w:type="character" w:customStyle="1" w:styleId="UnresolvedMention1">
    <w:name w:val="Unresolved Mention1"/>
    <w:basedOn w:val="DefaultParagraphFont"/>
    <w:uiPriority w:val="99"/>
    <w:semiHidden/>
    <w:unhideWhenUsed/>
    <w:rsid w:val="00867A2D"/>
    <w:rPr>
      <w:color w:val="605E5C"/>
      <w:shd w:val="clear" w:color="auto" w:fill="E1DFDD"/>
    </w:rPr>
  </w:style>
  <w:style w:type="paragraph" w:styleId="Quote">
    <w:name w:val="Quote"/>
    <w:basedOn w:val="Normal"/>
    <w:next w:val="Normal"/>
    <w:link w:val="QuoteChar"/>
    <w:uiPriority w:val="29"/>
    <w:qFormat/>
    <w:rsid w:val="006904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0419"/>
    <w:rPr>
      <w:i/>
      <w:iCs/>
      <w:color w:val="404040" w:themeColor="text1" w:themeTint="BF"/>
      <w:lang w:eastAsia="en-US"/>
    </w:rPr>
  </w:style>
  <w:style w:type="paragraph" w:customStyle="1" w:styleId="EX">
    <w:name w:val="EX"/>
    <w:basedOn w:val="Normal"/>
    <w:link w:val="EXChar"/>
    <w:rsid w:val="0017281B"/>
    <w:pPr>
      <w:keepLines/>
      <w:overflowPunct w:val="0"/>
      <w:autoSpaceDE w:val="0"/>
      <w:autoSpaceDN w:val="0"/>
      <w:adjustRightInd w:val="0"/>
      <w:spacing w:after="180"/>
      <w:ind w:left="1702" w:hanging="1418"/>
      <w:textAlignment w:val="baseline"/>
    </w:pPr>
    <w:rPr>
      <w:rFonts w:eastAsia="MS Mincho"/>
    </w:rPr>
  </w:style>
  <w:style w:type="character" w:customStyle="1" w:styleId="EXChar">
    <w:name w:val="EX Char"/>
    <w:link w:val="EX"/>
    <w:locked/>
    <w:rsid w:val="0017281B"/>
    <w:rPr>
      <w:rFonts w:eastAsia="MS Mincho"/>
      <w:lang w:eastAsia="en-US"/>
    </w:rPr>
  </w:style>
  <w:style w:type="paragraph" w:styleId="BalloonText">
    <w:name w:val="Balloon Text"/>
    <w:basedOn w:val="Normal"/>
    <w:link w:val="BalloonTextChar"/>
    <w:semiHidden/>
    <w:unhideWhenUsed/>
    <w:rsid w:val="0054616F"/>
    <w:rPr>
      <w:rFonts w:ascii="Segoe UI" w:hAnsi="Segoe UI" w:cs="Segoe UI"/>
      <w:sz w:val="18"/>
      <w:szCs w:val="18"/>
    </w:rPr>
  </w:style>
  <w:style w:type="character" w:customStyle="1" w:styleId="BalloonTextChar">
    <w:name w:val="Balloon Text Char"/>
    <w:basedOn w:val="DefaultParagraphFont"/>
    <w:link w:val="BalloonText"/>
    <w:semiHidden/>
    <w:rsid w:val="0054616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4551733">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96967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tp.3gpp.org/Information/WORK_PLAN"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9B2A1-61B5-4084-8E53-8A2E04DC672A}">
  <ds:schemaRefs>
    <ds:schemaRef ds:uri="http://schemas.microsoft.com/sharepoint/v3/contenttype/forms"/>
  </ds:schemaRefs>
</ds:datastoreItem>
</file>

<file path=customXml/itemProps2.xml><?xml version="1.0" encoding="utf-8"?>
<ds:datastoreItem xmlns:ds="http://schemas.openxmlformats.org/officeDocument/2006/customXml" ds:itemID="{6EB72991-422E-4C8C-B338-989B089B0431}">
  <ds:schemaRefs>
    <ds:schemaRef ds:uri="http://schemas.openxmlformats.org/officeDocument/2006/bibliography"/>
  </ds:schemaRefs>
</ds:datastoreItem>
</file>

<file path=customXml/itemProps3.xml><?xml version="1.0" encoding="utf-8"?>
<ds:datastoreItem xmlns:ds="http://schemas.openxmlformats.org/officeDocument/2006/customXml" ds:itemID="{41A3C855-BA7C-4613-A356-48A959DE3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E7BC3-2C15-4CE0-AE64-6A423DF0925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7196</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JHU-APL</cp:lastModifiedBy>
  <cp:revision>2</cp:revision>
  <cp:lastPrinted>2025-03-13T06:52:00Z</cp:lastPrinted>
  <dcterms:created xsi:type="dcterms:W3CDTF">2025-05-09T17:33:00Z</dcterms:created>
  <dcterms:modified xsi:type="dcterms:W3CDTF">2025-05-09T17:33:00Z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